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63" w:rsidRDefault="00BB5602" w:rsidP="00DB4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4A63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Специальные технические средства обучения</w:t>
      </w:r>
    </w:p>
    <w:p w:rsidR="00DB4A63" w:rsidRDefault="00BB5602" w:rsidP="00DB4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4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коллективного и индивидуального пользования </w:t>
      </w:r>
    </w:p>
    <w:p w:rsidR="008327D5" w:rsidRPr="00DB4A63" w:rsidRDefault="008327D5" w:rsidP="00DB4A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B4A63">
        <w:rPr>
          <w:rFonts w:ascii="Times New Roman" w:eastAsia="Times New Roman" w:hAnsi="Times New Roman" w:cs="Times New Roman"/>
          <w:b/>
          <w:bCs/>
          <w:sz w:val="28"/>
          <w:szCs w:val="28"/>
        </w:rPr>
        <w:t>КГБОУ «Канская школа»</w:t>
      </w:r>
    </w:p>
    <w:p w:rsidR="008327D5" w:rsidRPr="00DB4A63" w:rsidRDefault="008327D5" w:rsidP="00DB4A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63">
        <w:rPr>
          <w:rFonts w:ascii="Times New Roman" w:eastAsia="Times New Roman" w:hAnsi="Times New Roman" w:cs="Times New Roman"/>
          <w:sz w:val="28"/>
          <w:szCs w:val="28"/>
        </w:rPr>
        <w:t>На 2 этаже  школы</w:t>
      </w:r>
      <w:r w:rsidR="00DB4A6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4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A63" w:rsidRPr="00DB4A63">
        <w:rPr>
          <w:rFonts w:ascii="Times New Roman" w:eastAsia="Times New Roman" w:hAnsi="Times New Roman" w:cs="Times New Roman"/>
          <w:sz w:val="28"/>
          <w:szCs w:val="28"/>
        </w:rPr>
        <w:t>в кабинете  информатики</w:t>
      </w:r>
      <w:r w:rsidR="00DB4A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4A63" w:rsidRPr="00DB4A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B4A63">
        <w:rPr>
          <w:rFonts w:ascii="Times New Roman" w:eastAsia="Times New Roman" w:hAnsi="Times New Roman" w:cs="Times New Roman"/>
          <w:sz w:val="28"/>
          <w:szCs w:val="28"/>
        </w:rPr>
        <w:t>оборудован доступ к информационным системам и информационно-телекоммуникационным сетям для инвалидов и лиц с ограниченными возможностями здоровья:</w:t>
      </w:r>
    </w:p>
    <w:p w:rsidR="008327D5" w:rsidRPr="00DB4A63" w:rsidRDefault="008327D5" w:rsidP="00DB4A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63">
        <w:rPr>
          <w:rFonts w:ascii="Times New Roman" w:eastAsia="Times New Roman" w:hAnsi="Times New Roman" w:cs="Times New Roman"/>
          <w:sz w:val="28"/>
          <w:szCs w:val="28"/>
        </w:rPr>
        <w:t>Компьютеры, 8 шт.;</w:t>
      </w:r>
    </w:p>
    <w:p w:rsidR="00BB5602" w:rsidRPr="00DB4A63" w:rsidRDefault="00BB5602" w:rsidP="00DB4A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63">
        <w:rPr>
          <w:rFonts w:ascii="Times New Roman" w:eastAsia="Times New Roman" w:hAnsi="Times New Roman" w:cs="Times New Roman"/>
          <w:sz w:val="28"/>
          <w:szCs w:val="28"/>
        </w:rPr>
        <w:t>Ноутбуки , 4 шт.</w:t>
      </w:r>
    </w:p>
    <w:p w:rsidR="008327D5" w:rsidRPr="00DB4A63" w:rsidRDefault="008327D5" w:rsidP="00DB4A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63">
        <w:rPr>
          <w:rFonts w:ascii="Times New Roman" w:eastAsia="Times New Roman" w:hAnsi="Times New Roman" w:cs="Times New Roman"/>
          <w:sz w:val="28"/>
          <w:szCs w:val="28"/>
        </w:rPr>
        <w:t>доступ к сети "Интернет";</w:t>
      </w:r>
    </w:p>
    <w:p w:rsidR="008327D5" w:rsidRPr="00DB4A63" w:rsidRDefault="008327D5" w:rsidP="00DB4A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63">
        <w:rPr>
          <w:rFonts w:ascii="Times New Roman" w:eastAsia="Times New Roman" w:hAnsi="Times New Roman" w:cs="Times New Roman"/>
          <w:sz w:val="28"/>
          <w:szCs w:val="28"/>
        </w:rPr>
        <w:t xml:space="preserve">в кабинетах  технологии, географии, озеленения, КРЗ расположены  интерактивные доски со специальным программным обеспечением; </w:t>
      </w:r>
    </w:p>
    <w:p w:rsidR="008327D5" w:rsidRPr="00DB4A63" w:rsidRDefault="008327D5" w:rsidP="00DB4A6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A63">
        <w:rPr>
          <w:rFonts w:ascii="Times New Roman" w:eastAsia="Times New Roman" w:hAnsi="Times New Roman" w:cs="Times New Roman"/>
          <w:sz w:val="28"/>
          <w:szCs w:val="28"/>
        </w:rPr>
        <w:t>мультимедийные  проекторы.</w:t>
      </w:r>
    </w:p>
    <w:p w:rsidR="00BB5602" w:rsidRPr="00DB4A63" w:rsidRDefault="00BB5602" w:rsidP="00DB4A63">
      <w:pPr>
        <w:pStyle w:val="a6"/>
        <w:spacing w:before="0" w:line="276" w:lineRule="auto"/>
        <w:ind w:left="142" w:right="0" w:firstLine="284"/>
      </w:pPr>
      <w:r w:rsidRPr="00DB4A63">
        <w:t>Материально-техническое оснащение учебных  предмет</w:t>
      </w:r>
      <w:r w:rsidR="00DB4A63">
        <w:t>ов</w:t>
      </w:r>
      <w:r w:rsidRPr="00DB4A63">
        <w:t>:</w:t>
      </w:r>
    </w:p>
    <w:p w:rsidR="00DB4A63" w:rsidRDefault="00BB5602" w:rsidP="00DB4A63">
      <w:pPr>
        <w:pStyle w:val="a8"/>
        <w:tabs>
          <w:tab w:val="left" w:pos="810"/>
        </w:tabs>
        <w:spacing w:before="0" w:line="276" w:lineRule="auto"/>
        <w:ind w:left="426" w:firstLine="0"/>
        <w:rPr>
          <w:sz w:val="28"/>
          <w:szCs w:val="28"/>
        </w:rPr>
      </w:pPr>
      <w:r w:rsidRPr="00DB4A63">
        <w:rPr>
          <w:sz w:val="28"/>
          <w:szCs w:val="28"/>
        </w:rPr>
        <w:t xml:space="preserve">-графические средства для альтернативной коммуникации: </w:t>
      </w:r>
    </w:p>
    <w:p w:rsidR="00BB5602" w:rsidRPr="00DB4A63" w:rsidRDefault="00BB5602" w:rsidP="00DB4A63">
      <w:pPr>
        <w:pStyle w:val="a8"/>
        <w:tabs>
          <w:tab w:val="left" w:pos="810"/>
        </w:tabs>
        <w:spacing w:before="0" w:line="276" w:lineRule="auto"/>
        <w:ind w:left="426" w:firstLine="0"/>
        <w:rPr>
          <w:sz w:val="28"/>
          <w:szCs w:val="28"/>
        </w:rPr>
      </w:pPr>
      <w:r w:rsidRPr="00DB4A63">
        <w:rPr>
          <w:sz w:val="28"/>
          <w:szCs w:val="28"/>
        </w:rPr>
        <w:t>таблицы букв, карточки с изображениями объектов, людей, действий (фотографии, пиктограммы, символы), с напечатанными словами, наборы букв, коммуникативные таблицы и тетради для общения; сюжетные картинки с различной тематикой для развития</w:t>
      </w:r>
      <w:r w:rsidR="00DB4A63">
        <w:rPr>
          <w:sz w:val="28"/>
          <w:szCs w:val="28"/>
        </w:rPr>
        <w:t xml:space="preserve"> </w:t>
      </w:r>
      <w:r w:rsidRPr="00DB4A63">
        <w:rPr>
          <w:sz w:val="28"/>
          <w:szCs w:val="28"/>
        </w:rPr>
        <w:t>речи;</w:t>
      </w:r>
    </w:p>
    <w:p w:rsidR="00BB5602" w:rsidRPr="00DB4A63" w:rsidRDefault="00BB5602" w:rsidP="00DB4A63">
      <w:pPr>
        <w:pStyle w:val="a8"/>
        <w:tabs>
          <w:tab w:val="left" w:pos="810"/>
        </w:tabs>
        <w:spacing w:before="0" w:line="276" w:lineRule="auto"/>
        <w:ind w:left="426" w:firstLine="0"/>
        <w:rPr>
          <w:sz w:val="28"/>
          <w:szCs w:val="28"/>
        </w:rPr>
      </w:pPr>
      <w:r w:rsidRPr="00DB4A63">
        <w:rPr>
          <w:sz w:val="28"/>
          <w:szCs w:val="28"/>
        </w:rPr>
        <w:t xml:space="preserve">-электронные устройства для альтернативной коммуникации: записывающие и воспроизводящие устройства, коммуникаторы (например, </w:t>
      </w:r>
      <w:proofErr w:type="spellStart"/>
      <w:r w:rsidRPr="00DB4A63">
        <w:rPr>
          <w:sz w:val="28"/>
          <w:szCs w:val="28"/>
        </w:rPr>
        <w:t>LanguageMaster</w:t>
      </w:r>
      <w:proofErr w:type="spellEnd"/>
      <w:r w:rsidRPr="00DB4A63">
        <w:rPr>
          <w:sz w:val="28"/>
          <w:szCs w:val="28"/>
        </w:rPr>
        <w:t xml:space="preserve"> “</w:t>
      </w:r>
      <w:proofErr w:type="spellStart"/>
      <w:r w:rsidRPr="00DB4A63">
        <w:rPr>
          <w:sz w:val="28"/>
          <w:szCs w:val="28"/>
        </w:rPr>
        <w:t>BigMac</w:t>
      </w:r>
      <w:proofErr w:type="spellEnd"/>
      <w:r w:rsidRPr="00DB4A63">
        <w:rPr>
          <w:sz w:val="28"/>
          <w:szCs w:val="28"/>
        </w:rPr>
        <w:t>”, “</w:t>
      </w:r>
      <w:proofErr w:type="spellStart"/>
      <w:r w:rsidRPr="00DB4A63">
        <w:rPr>
          <w:sz w:val="28"/>
          <w:szCs w:val="28"/>
        </w:rPr>
        <w:t>Stepbystep</w:t>
      </w:r>
      <w:proofErr w:type="spellEnd"/>
      <w:r w:rsidRPr="00DB4A63">
        <w:rPr>
          <w:sz w:val="28"/>
          <w:szCs w:val="28"/>
        </w:rPr>
        <w:t>”, “</w:t>
      </w:r>
      <w:proofErr w:type="spellStart"/>
      <w:r w:rsidRPr="00DB4A63">
        <w:rPr>
          <w:sz w:val="28"/>
          <w:szCs w:val="28"/>
        </w:rPr>
        <w:t>GoTalk</w:t>
      </w:r>
      <w:proofErr w:type="spellEnd"/>
      <w:r w:rsidRPr="00DB4A63">
        <w:rPr>
          <w:sz w:val="28"/>
          <w:szCs w:val="28"/>
        </w:rPr>
        <w:t>”, “</w:t>
      </w:r>
      <w:proofErr w:type="spellStart"/>
      <w:r w:rsidRPr="00DB4A63">
        <w:rPr>
          <w:sz w:val="28"/>
          <w:szCs w:val="28"/>
        </w:rPr>
        <w:t>MinTalker</w:t>
      </w:r>
      <w:proofErr w:type="spellEnd"/>
      <w:r w:rsidRPr="00DB4A63">
        <w:rPr>
          <w:sz w:val="28"/>
          <w:szCs w:val="28"/>
        </w:rPr>
        <w:t xml:space="preserve">” и др.), компьютерные устройства, синтезирующие речь (например, планшетный компьютер </w:t>
      </w:r>
      <w:proofErr w:type="spellStart"/>
      <w:r w:rsidRPr="00DB4A63">
        <w:rPr>
          <w:sz w:val="28"/>
          <w:szCs w:val="28"/>
        </w:rPr>
        <w:t>идр</w:t>
      </w:r>
      <w:proofErr w:type="spellEnd"/>
      <w:r w:rsidRPr="00DB4A63">
        <w:rPr>
          <w:sz w:val="28"/>
          <w:szCs w:val="28"/>
        </w:rPr>
        <w:t>.);</w:t>
      </w:r>
    </w:p>
    <w:p w:rsidR="00DB4A63" w:rsidRDefault="00BB5602" w:rsidP="00DB4A63">
      <w:pPr>
        <w:pStyle w:val="a8"/>
        <w:tabs>
          <w:tab w:val="left" w:pos="810"/>
        </w:tabs>
        <w:spacing w:before="0" w:line="276" w:lineRule="auto"/>
        <w:ind w:left="426" w:firstLine="0"/>
        <w:rPr>
          <w:sz w:val="28"/>
          <w:szCs w:val="28"/>
        </w:rPr>
      </w:pPr>
      <w:r w:rsidRPr="00DB4A63">
        <w:rPr>
          <w:sz w:val="28"/>
          <w:szCs w:val="28"/>
        </w:rPr>
        <w:t xml:space="preserve">-информационно-программное обеспечение: </w:t>
      </w:r>
    </w:p>
    <w:p w:rsidR="00BB5602" w:rsidRPr="00DB4A63" w:rsidRDefault="00BB5602" w:rsidP="00DB4A63">
      <w:pPr>
        <w:pStyle w:val="a8"/>
        <w:tabs>
          <w:tab w:val="left" w:pos="810"/>
        </w:tabs>
        <w:spacing w:before="0" w:line="276" w:lineRule="auto"/>
        <w:ind w:left="426" w:firstLine="0"/>
        <w:rPr>
          <w:sz w:val="28"/>
          <w:szCs w:val="28"/>
        </w:rPr>
      </w:pPr>
      <w:r w:rsidRPr="00DB4A63">
        <w:rPr>
          <w:sz w:val="28"/>
          <w:szCs w:val="28"/>
        </w:rPr>
        <w:t>компьютерные программы для создания пиктограмм (например, “</w:t>
      </w:r>
      <w:proofErr w:type="spellStart"/>
      <w:r w:rsidRPr="00DB4A63">
        <w:rPr>
          <w:sz w:val="28"/>
          <w:szCs w:val="28"/>
        </w:rPr>
        <w:t>Boardmaker</w:t>
      </w:r>
      <w:proofErr w:type="spellEnd"/>
      <w:r w:rsidRPr="00DB4A63">
        <w:rPr>
          <w:sz w:val="28"/>
          <w:szCs w:val="28"/>
        </w:rPr>
        <w:t>”, “</w:t>
      </w:r>
      <w:proofErr w:type="spellStart"/>
      <w:r w:rsidRPr="00DB4A63">
        <w:rPr>
          <w:sz w:val="28"/>
          <w:szCs w:val="28"/>
        </w:rPr>
        <w:t>Alladin</w:t>
      </w:r>
      <w:proofErr w:type="spellEnd"/>
      <w:r w:rsidRPr="00DB4A63">
        <w:rPr>
          <w:sz w:val="28"/>
          <w:szCs w:val="28"/>
        </w:rPr>
        <w:t>” и др.), системы символов (например, “</w:t>
      </w:r>
      <w:proofErr w:type="spellStart"/>
      <w:r w:rsidRPr="00DB4A63">
        <w:rPr>
          <w:sz w:val="28"/>
          <w:szCs w:val="28"/>
        </w:rPr>
        <w:t>Bliss</w:t>
      </w:r>
      <w:proofErr w:type="spellEnd"/>
      <w:r w:rsidRPr="00DB4A63">
        <w:rPr>
          <w:sz w:val="28"/>
          <w:szCs w:val="28"/>
        </w:rPr>
        <w:t>”); компьютерные программы  для</w:t>
      </w:r>
      <w:r w:rsidR="00DB4A63">
        <w:rPr>
          <w:sz w:val="28"/>
          <w:szCs w:val="28"/>
        </w:rPr>
        <w:t xml:space="preserve"> </w:t>
      </w:r>
      <w:r w:rsidRPr="00DB4A63">
        <w:rPr>
          <w:sz w:val="28"/>
          <w:szCs w:val="28"/>
        </w:rPr>
        <w:t>общения (например, «Общение» и др.), обучающие компьютерные программы и программы для коррекции различных нарушений речи;</w:t>
      </w:r>
    </w:p>
    <w:p w:rsidR="00BB5602" w:rsidRPr="00DB4A63" w:rsidRDefault="00BB5602" w:rsidP="00DB4A63">
      <w:pPr>
        <w:pStyle w:val="a8"/>
        <w:tabs>
          <w:tab w:val="left" w:pos="809"/>
          <w:tab w:val="left" w:pos="810"/>
        </w:tabs>
        <w:spacing w:before="0" w:line="276" w:lineRule="auto"/>
        <w:ind w:left="426" w:firstLine="0"/>
        <w:rPr>
          <w:sz w:val="28"/>
          <w:szCs w:val="28"/>
        </w:rPr>
      </w:pPr>
      <w:r w:rsidRPr="00DB4A63">
        <w:rPr>
          <w:sz w:val="28"/>
          <w:szCs w:val="28"/>
        </w:rPr>
        <w:t>- аудио и</w:t>
      </w:r>
      <w:r w:rsidR="00DB4A63">
        <w:rPr>
          <w:sz w:val="28"/>
          <w:szCs w:val="28"/>
        </w:rPr>
        <w:t xml:space="preserve"> </w:t>
      </w:r>
      <w:r w:rsidRPr="00DB4A63">
        <w:rPr>
          <w:sz w:val="28"/>
          <w:szCs w:val="28"/>
        </w:rPr>
        <w:t>видеоматериалы.</w:t>
      </w:r>
    </w:p>
    <w:p w:rsidR="003A60EA" w:rsidRPr="00DB4A63" w:rsidRDefault="003A60EA" w:rsidP="00DB4A63">
      <w:pPr>
        <w:jc w:val="both"/>
        <w:rPr>
          <w:sz w:val="28"/>
          <w:szCs w:val="28"/>
        </w:rPr>
      </w:pPr>
    </w:p>
    <w:sectPr w:rsidR="003A60EA" w:rsidRPr="00DB4A63" w:rsidSect="009F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340FF"/>
    <w:multiLevelType w:val="multilevel"/>
    <w:tmpl w:val="6AF2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21039"/>
    <w:multiLevelType w:val="hybridMultilevel"/>
    <w:tmpl w:val="08CE0704"/>
    <w:lvl w:ilvl="0" w:tplc="8144A07A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F58C0FA">
      <w:numFmt w:val="bullet"/>
      <w:lvlText w:val=""/>
      <w:lvlJc w:val="left"/>
      <w:pPr>
        <w:ind w:left="1170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2" w:tplc="B8CE6088"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97BA2554">
      <w:numFmt w:val="bullet"/>
      <w:lvlText w:val="•"/>
      <w:lvlJc w:val="left"/>
      <w:pPr>
        <w:ind w:left="3043" w:hanging="360"/>
      </w:pPr>
      <w:rPr>
        <w:rFonts w:hint="default"/>
      </w:rPr>
    </w:lvl>
    <w:lvl w:ilvl="4" w:tplc="4AF03418">
      <w:numFmt w:val="bullet"/>
      <w:lvlText w:val="•"/>
      <w:lvlJc w:val="left"/>
      <w:pPr>
        <w:ind w:left="3975" w:hanging="360"/>
      </w:pPr>
      <w:rPr>
        <w:rFonts w:hint="default"/>
      </w:rPr>
    </w:lvl>
    <w:lvl w:ilvl="5" w:tplc="D652C614"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669CC55C">
      <w:numFmt w:val="bullet"/>
      <w:lvlText w:val="•"/>
      <w:lvlJc w:val="left"/>
      <w:pPr>
        <w:ind w:left="5839" w:hanging="360"/>
      </w:pPr>
      <w:rPr>
        <w:rFonts w:hint="default"/>
      </w:rPr>
    </w:lvl>
    <w:lvl w:ilvl="7" w:tplc="EF808262">
      <w:numFmt w:val="bullet"/>
      <w:lvlText w:val="•"/>
      <w:lvlJc w:val="left"/>
      <w:pPr>
        <w:ind w:left="6770" w:hanging="360"/>
      </w:pPr>
      <w:rPr>
        <w:rFonts w:hint="default"/>
      </w:rPr>
    </w:lvl>
    <w:lvl w:ilvl="8" w:tplc="59AA27E8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2">
    <w:nsid w:val="74135750"/>
    <w:multiLevelType w:val="multilevel"/>
    <w:tmpl w:val="E48A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7D5"/>
    <w:rsid w:val="00025CFD"/>
    <w:rsid w:val="003A60EA"/>
    <w:rsid w:val="008327D5"/>
    <w:rsid w:val="009F5B21"/>
    <w:rsid w:val="00BB5602"/>
    <w:rsid w:val="00D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27D5"/>
    <w:rPr>
      <w:b/>
      <w:bCs/>
    </w:rPr>
  </w:style>
  <w:style w:type="character" w:styleId="a5">
    <w:name w:val="Hyperlink"/>
    <w:basedOn w:val="a0"/>
    <w:uiPriority w:val="99"/>
    <w:semiHidden/>
    <w:unhideWhenUsed/>
    <w:rsid w:val="008327D5"/>
    <w:rPr>
      <w:color w:val="0000FF"/>
      <w:u w:val="single"/>
    </w:rPr>
  </w:style>
  <w:style w:type="paragraph" w:styleId="a6">
    <w:name w:val="Body Text"/>
    <w:basedOn w:val="a"/>
    <w:link w:val="a7"/>
    <w:uiPriority w:val="99"/>
    <w:qFormat/>
    <w:rsid w:val="00BB5602"/>
    <w:pPr>
      <w:widowControl w:val="0"/>
      <w:spacing w:before="5" w:after="0" w:line="240" w:lineRule="auto"/>
      <w:ind w:left="102" w:right="197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BB560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link w:val="a9"/>
    <w:uiPriority w:val="99"/>
    <w:qFormat/>
    <w:rsid w:val="00BB5602"/>
    <w:pPr>
      <w:widowControl w:val="0"/>
      <w:spacing w:before="5" w:after="0" w:line="240" w:lineRule="auto"/>
      <w:ind w:left="102" w:firstLine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BB560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Рыболовская Наталья</cp:lastModifiedBy>
  <cp:revision>6</cp:revision>
  <dcterms:created xsi:type="dcterms:W3CDTF">2021-12-08T07:08:00Z</dcterms:created>
  <dcterms:modified xsi:type="dcterms:W3CDTF">2021-12-09T03:22:00Z</dcterms:modified>
</cp:coreProperties>
</file>