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E2A" w:rsidRPr="00C07E10" w:rsidRDefault="00BD6E2A" w:rsidP="00BD6E2A">
      <w:pPr>
        <w:tabs>
          <w:tab w:val="left" w:pos="2506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7E10">
        <w:rPr>
          <w:rFonts w:ascii="Times New Roman" w:hAnsi="Times New Roman" w:cs="Times New Roman"/>
          <w:sz w:val="28"/>
          <w:szCs w:val="28"/>
        </w:rPr>
        <w:t>Краевое государственное бюджетное общеобразовательное учреждение</w:t>
      </w:r>
    </w:p>
    <w:p w:rsidR="00BD6E2A" w:rsidRPr="00C07E10" w:rsidRDefault="00BD6E2A" w:rsidP="00BD6E2A">
      <w:pPr>
        <w:tabs>
          <w:tab w:val="left" w:pos="2506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7E1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07E10">
        <w:rPr>
          <w:rFonts w:ascii="Times New Roman" w:hAnsi="Times New Roman" w:cs="Times New Roman"/>
          <w:sz w:val="28"/>
          <w:szCs w:val="28"/>
        </w:rPr>
        <w:t>Канская</w:t>
      </w:r>
      <w:proofErr w:type="spellEnd"/>
      <w:r w:rsidRPr="00C07E10">
        <w:rPr>
          <w:rFonts w:ascii="Times New Roman" w:hAnsi="Times New Roman" w:cs="Times New Roman"/>
          <w:sz w:val="28"/>
          <w:szCs w:val="28"/>
        </w:rPr>
        <w:t xml:space="preserve"> школа»</w:t>
      </w:r>
    </w:p>
    <w:tbl>
      <w:tblPr>
        <w:tblpPr w:leftFromText="180" w:rightFromText="180" w:bottomFromText="200" w:vertAnchor="page" w:horzAnchor="margin" w:tblpY="2461"/>
        <w:tblW w:w="10368" w:type="dxa"/>
        <w:tblLook w:val="04A0" w:firstRow="1" w:lastRow="0" w:firstColumn="1" w:lastColumn="0" w:noHBand="0" w:noVBand="1"/>
      </w:tblPr>
      <w:tblGrid>
        <w:gridCol w:w="2744"/>
        <w:gridCol w:w="2393"/>
        <w:gridCol w:w="2393"/>
        <w:gridCol w:w="2838"/>
      </w:tblGrid>
      <w:tr w:rsidR="00BD6E2A" w:rsidRPr="00347C7F" w:rsidTr="00074F59">
        <w:tc>
          <w:tcPr>
            <w:tcW w:w="2744" w:type="dxa"/>
          </w:tcPr>
          <w:p w:rsidR="00BD6E2A" w:rsidRPr="00347C7F" w:rsidRDefault="00BD6E2A" w:rsidP="00074F5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lang w:eastAsia="ar-SA"/>
              </w:rPr>
            </w:pPr>
            <w:r w:rsidRPr="00347C7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«РАССМОТРЕНО»                                                                                                                        </w:t>
            </w:r>
          </w:p>
          <w:p w:rsidR="00BD6E2A" w:rsidRPr="00347C7F" w:rsidRDefault="00BD6E2A" w:rsidP="00074F59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347C7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на МО учителей </w:t>
            </w:r>
          </w:p>
          <w:p w:rsidR="00BD6E2A" w:rsidRPr="00347C7F" w:rsidRDefault="00BD6E2A" w:rsidP="00074F59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347C7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начальных классов</w:t>
            </w:r>
          </w:p>
          <w:p w:rsidR="00BD6E2A" w:rsidRPr="00347C7F" w:rsidRDefault="00BD6E2A" w:rsidP="00074F5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347C7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Протокол №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</w:p>
          <w:p w:rsidR="00BD6E2A" w:rsidRPr="00347C7F" w:rsidRDefault="00BD6E2A" w:rsidP="00074F59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347C7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от </w:t>
            </w:r>
            <w:proofErr w:type="gramStart"/>
            <w:r w:rsidRPr="00347C7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 </w:t>
            </w:r>
            <w:r w:rsidRPr="00347C7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»</w:t>
            </w:r>
            <w:proofErr w:type="gramEnd"/>
            <w:r w:rsidRPr="00347C7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августа 20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 w:rsidRPr="00347C7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г.</w:t>
            </w:r>
          </w:p>
          <w:p w:rsidR="00BD6E2A" w:rsidRPr="00347C7F" w:rsidRDefault="00BD6E2A" w:rsidP="00074F5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347C7F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___________________</w:t>
            </w:r>
          </w:p>
          <w:p w:rsidR="00BD6E2A" w:rsidRPr="00347C7F" w:rsidRDefault="00BD6E2A" w:rsidP="00074F59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</w:p>
        </w:tc>
        <w:tc>
          <w:tcPr>
            <w:tcW w:w="2393" w:type="dxa"/>
            <w:hideMark/>
          </w:tcPr>
          <w:p w:rsidR="00BD6E2A" w:rsidRPr="00347C7F" w:rsidRDefault="00BD6E2A" w:rsidP="00074F5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347C7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«СОГЛАСОВАНО» </w:t>
            </w:r>
          </w:p>
          <w:p w:rsidR="00BD6E2A" w:rsidRPr="00347C7F" w:rsidRDefault="00BD6E2A" w:rsidP="00074F5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47C7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зам. </w:t>
            </w:r>
            <w:proofErr w:type="spellStart"/>
            <w:r w:rsidRPr="00347C7F">
              <w:rPr>
                <w:rFonts w:ascii="Times New Roman" w:hAnsi="Times New Roman" w:cs="Times New Roman"/>
                <w:i/>
                <w:sz w:val="20"/>
                <w:szCs w:val="20"/>
              </w:rPr>
              <w:t>дир</w:t>
            </w:r>
            <w:proofErr w:type="spellEnd"/>
            <w:r w:rsidRPr="00347C7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по УР             </w:t>
            </w:r>
          </w:p>
          <w:p w:rsidR="00BD6E2A" w:rsidRPr="00347C7F" w:rsidRDefault="00BD6E2A" w:rsidP="00074F5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47C7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Щербаковой М.Н.</w:t>
            </w:r>
          </w:p>
          <w:p w:rsidR="00BD6E2A" w:rsidRPr="00347C7F" w:rsidRDefault="00BD6E2A" w:rsidP="00074F5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 w:rsidRPr="00347C7F">
              <w:rPr>
                <w:rFonts w:ascii="Times New Roman" w:hAnsi="Times New Roman" w:cs="Times New Roman"/>
                <w:i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</w:t>
            </w:r>
            <w:r w:rsidRPr="00347C7F">
              <w:rPr>
                <w:rFonts w:ascii="Times New Roman" w:hAnsi="Times New Roman" w:cs="Times New Roman"/>
                <w:i/>
                <w:sz w:val="20"/>
                <w:szCs w:val="20"/>
              </w:rPr>
              <w:t>»</w:t>
            </w:r>
            <w:proofErr w:type="gramEnd"/>
            <w:r w:rsidRPr="00347C7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августа 20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24</w:t>
            </w:r>
            <w:r w:rsidRPr="00347C7F">
              <w:rPr>
                <w:rFonts w:ascii="Times New Roman" w:hAnsi="Times New Roman" w:cs="Times New Roman"/>
                <w:i/>
                <w:sz w:val="20"/>
                <w:szCs w:val="20"/>
              </w:rPr>
              <w:t>г.</w:t>
            </w:r>
          </w:p>
          <w:p w:rsidR="00BD6E2A" w:rsidRPr="00347C7F" w:rsidRDefault="00BD6E2A" w:rsidP="00074F59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347C7F">
              <w:rPr>
                <w:rFonts w:ascii="Times New Roman" w:hAnsi="Times New Roman" w:cs="Times New Roman"/>
                <w:i/>
                <w:sz w:val="20"/>
                <w:szCs w:val="20"/>
              </w:rPr>
              <w:t>________________</w:t>
            </w:r>
          </w:p>
        </w:tc>
        <w:tc>
          <w:tcPr>
            <w:tcW w:w="2393" w:type="dxa"/>
            <w:hideMark/>
          </w:tcPr>
          <w:p w:rsidR="00BD6E2A" w:rsidRPr="00347C7F" w:rsidRDefault="00BD6E2A" w:rsidP="00074F59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47C7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«ПРИНЯТО» </w:t>
            </w:r>
          </w:p>
          <w:p w:rsidR="00BD6E2A" w:rsidRPr="00347C7F" w:rsidRDefault="00BD6E2A" w:rsidP="00074F5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47C7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на Педагогическом </w:t>
            </w:r>
          </w:p>
          <w:p w:rsidR="00BD6E2A" w:rsidRPr="00347C7F" w:rsidRDefault="00BD6E2A" w:rsidP="00074F5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347C7F">
              <w:rPr>
                <w:rFonts w:ascii="Times New Roman" w:hAnsi="Times New Roman" w:cs="Times New Roman"/>
                <w:i/>
                <w:sz w:val="20"/>
                <w:szCs w:val="20"/>
              </w:rPr>
              <w:t>Совете</w:t>
            </w:r>
          </w:p>
          <w:p w:rsidR="00BD6E2A" w:rsidRPr="00347C7F" w:rsidRDefault="00BD6E2A" w:rsidP="00074F59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47C7F">
              <w:rPr>
                <w:rFonts w:ascii="Times New Roman" w:hAnsi="Times New Roman" w:cs="Times New Roman"/>
                <w:i/>
                <w:sz w:val="20"/>
                <w:szCs w:val="20"/>
              </w:rPr>
              <w:t>Протокол №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BD6E2A" w:rsidRPr="00347C7F" w:rsidRDefault="00BD6E2A" w:rsidP="00074F59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347C7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от </w:t>
            </w:r>
            <w:proofErr w:type="gramStart"/>
            <w:r w:rsidRPr="00347C7F">
              <w:rPr>
                <w:rFonts w:ascii="Times New Roman" w:hAnsi="Times New Roman" w:cs="Times New Roman"/>
                <w:i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</w:t>
            </w:r>
            <w:r w:rsidRPr="00347C7F">
              <w:rPr>
                <w:rFonts w:ascii="Times New Roman" w:hAnsi="Times New Roman" w:cs="Times New Roman"/>
                <w:i/>
                <w:sz w:val="20"/>
                <w:szCs w:val="20"/>
              </w:rPr>
              <w:t>»</w:t>
            </w:r>
            <w:proofErr w:type="gramEnd"/>
            <w:r w:rsidRPr="00347C7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августа 20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347C7F">
              <w:rPr>
                <w:rFonts w:ascii="Times New Roman" w:hAnsi="Times New Roman" w:cs="Times New Roman"/>
                <w:i/>
                <w:sz w:val="20"/>
                <w:szCs w:val="20"/>
              </w:rPr>
              <w:t>г.</w:t>
            </w:r>
          </w:p>
        </w:tc>
        <w:tc>
          <w:tcPr>
            <w:tcW w:w="2838" w:type="dxa"/>
          </w:tcPr>
          <w:p w:rsidR="00BD6E2A" w:rsidRPr="00347C7F" w:rsidRDefault="00BD6E2A" w:rsidP="00074F59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ar-SA"/>
              </w:rPr>
            </w:pPr>
            <w:r w:rsidRPr="00347C7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«УТВЕРЖДАЮ»</w:t>
            </w:r>
          </w:p>
          <w:p w:rsidR="00BD6E2A" w:rsidRPr="00347C7F" w:rsidRDefault="00BD6E2A" w:rsidP="00074F59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347C7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Директор </w:t>
            </w:r>
          </w:p>
          <w:p w:rsidR="00BD6E2A" w:rsidRPr="00347C7F" w:rsidRDefault="00BD6E2A" w:rsidP="00074F59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 w:rsidRPr="00347C7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В.А.Малицкий</w:t>
            </w:r>
            <w:proofErr w:type="spellEnd"/>
          </w:p>
          <w:p w:rsidR="00BD6E2A" w:rsidRPr="00347C7F" w:rsidRDefault="00BD6E2A" w:rsidP="00074F5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347C7F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______________</w:t>
            </w:r>
          </w:p>
          <w:p w:rsidR="00BD6E2A" w:rsidRPr="00347C7F" w:rsidRDefault="00BD6E2A" w:rsidP="00074F59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347C7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приказ № </w:t>
            </w:r>
          </w:p>
          <w:p w:rsidR="00BD6E2A" w:rsidRPr="00347C7F" w:rsidRDefault="00BD6E2A" w:rsidP="00074F59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347C7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от </w:t>
            </w:r>
            <w:proofErr w:type="gramStart"/>
            <w:r w:rsidRPr="00347C7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 </w:t>
            </w:r>
            <w:r w:rsidRPr="00347C7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»</w:t>
            </w:r>
            <w:proofErr w:type="gramEnd"/>
            <w:r w:rsidRPr="00347C7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августа 20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24</w:t>
            </w:r>
            <w:r w:rsidRPr="00347C7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г.</w:t>
            </w:r>
          </w:p>
          <w:p w:rsidR="00BD6E2A" w:rsidRPr="00347C7F" w:rsidRDefault="00BD6E2A" w:rsidP="00074F59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</w:p>
        </w:tc>
      </w:tr>
    </w:tbl>
    <w:p w:rsidR="00BD6E2A" w:rsidRPr="00C07E10" w:rsidRDefault="00BD6E2A" w:rsidP="00BD6E2A">
      <w:pPr>
        <w:pStyle w:val="a5"/>
        <w:tabs>
          <w:tab w:val="left" w:pos="284"/>
        </w:tabs>
        <w:ind w:right="57"/>
        <w:rPr>
          <w:rFonts w:ascii="Times New Roman" w:hAnsi="Times New Roman" w:cs="Times New Roman"/>
          <w:bCs/>
          <w:sz w:val="24"/>
          <w:szCs w:val="24"/>
          <w:highlight w:val="yellow"/>
        </w:rPr>
      </w:pPr>
    </w:p>
    <w:p w:rsidR="00BD6E2A" w:rsidRPr="00C07E10" w:rsidRDefault="00BD6E2A" w:rsidP="00BD6E2A">
      <w:pPr>
        <w:pStyle w:val="a5"/>
        <w:tabs>
          <w:tab w:val="left" w:pos="284"/>
        </w:tabs>
        <w:ind w:right="57"/>
        <w:rPr>
          <w:rFonts w:ascii="Times New Roman" w:hAnsi="Times New Roman" w:cs="Times New Roman"/>
          <w:bCs/>
          <w:sz w:val="24"/>
          <w:szCs w:val="24"/>
          <w:highlight w:val="yellow"/>
        </w:rPr>
      </w:pPr>
    </w:p>
    <w:p w:rsidR="00BD6E2A" w:rsidRPr="00C07E10" w:rsidRDefault="00BD6E2A" w:rsidP="00BD6E2A">
      <w:pPr>
        <w:tabs>
          <w:tab w:val="left" w:pos="0"/>
        </w:tabs>
        <w:spacing w:after="0" w:line="240" w:lineRule="auto"/>
        <w:ind w:left="360" w:right="57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</w:rPr>
      </w:pPr>
    </w:p>
    <w:p w:rsidR="00BD6E2A" w:rsidRPr="00C07E10" w:rsidRDefault="00BD6E2A" w:rsidP="00BD6E2A">
      <w:pPr>
        <w:pStyle w:val="a5"/>
        <w:tabs>
          <w:tab w:val="left" w:pos="0"/>
        </w:tabs>
        <w:spacing w:after="0" w:line="240" w:lineRule="auto"/>
        <w:ind w:right="57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</w:rPr>
      </w:pPr>
    </w:p>
    <w:p w:rsidR="00BD6E2A" w:rsidRPr="00C07E10" w:rsidRDefault="00BD6E2A" w:rsidP="00BD6E2A">
      <w:pPr>
        <w:pStyle w:val="a5"/>
        <w:tabs>
          <w:tab w:val="left" w:pos="0"/>
        </w:tabs>
        <w:spacing w:after="0" w:line="240" w:lineRule="auto"/>
        <w:ind w:right="57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</w:rPr>
      </w:pPr>
    </w:p>
    <w:p w:rsidR="00BD6E2A" w:rsidRPr="00C07E10" w:rsidRDefault="00BD6E2A" w:rsidP="00BD6E2A">
      <w:pPr>
        <w:pStyle w:val="a5"/>
        <w:tabs>
          <w:tab w:val="left" w:pos="0"/>
        </w:tabs>
        <w:spacing w:after="0" w:line="240" w:lineRule="auto"/>
        <w:ind w:right="57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</w:rPr>
      </w:pPr>
    </w:p>
    <w:p w:rsidR="00BD6E2A" w:rsidRPr="00C07E10" w:rsidRDefault="00BD6E2A" w:rsidP="00BD6E2A">
      <w:pPr>
        <w:tabs>
          <w:tab w:val="left" w:pos="0"/>
        </w:tabs>
        <w:spacing w:after="0" w:line="240" w:lineRule="auto"/>
        <w:ind w:right="57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</w:rPr>
      </w:pPr>
    </w:p>
    <w:p w:rsidR="00BD6E2A" w:rsidRPr="00C07E10" w:rsidRDefault="00BD6E2A" w:rsidP="00BD6E2A">
      <w:pPr>
        <w:tabs>
          <w:tab w:val="left" w:pos="0"/>
        </w:tabs>
        <w:spacing w:after="0" w:line="240" w:lineRule="auto"/>
        <w:ind w:left="360" w:right="57"/>
        <w:jc w:val="center"/>
        <w:rPr>
          <w:rFonts w:ascii="Times New Roman" w:eastAsia="Times New Roman" w:hAnsi="Times New Roman" w:cs="Times New Roman"/>
          <w:sz w:val="36"/>
          <w:szCs w:val="36"/>
          <w:shd w:val="clear" w:color="auto" w:fill="FFFFFF"/>
        </w:rPr>
      </w:pPr>
    </w:p>
    <w:p w:rsidR="00BD6E2A" w:rsidRPr="00BD6E2A" w:rsidRDefault="00BD6E2A" w:rsidP="00BD6E2A">
      <w:pPr>
        <w:pStyle w:val="a5"/>
        <w:tabs>
          <w:tab w:val="left" w:pos="0"/>
        </w:tabs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D6E2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Рабочая программа</w:t>
      </w:r>
    </w:p>
    <w:p w:rsidR="00BD6E2A" w:rsidRPr="00BD6E2A" w:rsidRDefault="00BD6E2A" w:rsidP="00BD6E2A">
      <w:pPr>
        <w:tabs>
          <w:tab w:val="left" w:pos="0"/>
        </w:tabs>
        <w:spacing w:after="0" w:line="240" w:lineRule="auto"/>
        <w:ind w:left="360" w:right="57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D6E2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по предмету </w:t>
      </w:r>
    </w:p>
    <w:p w:rsidR="00BD6E2A" w:rsidRPr="00BD6E2A" w:rsidRDefault="00BD6E2A" w:rsidP="00BD6E2A">
      <w:pPr>
        <w:pStyle w:val="1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D6E2A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BD6E2A">
        <w:rPr>
          <w:rFonts w:ascii="Times New Roman" w:hAnsi="Times New Roman"/>
          <w:color w:val="000000"/>
          <w:sz w:val="28"/>
          <w:szCs w:val="28"/>
        </w:rPr>
        <w:t>Речевая практика</w:t>
      </w:r>
      <w:r w:rsidRPr="00BD6E2A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BD6E2A" w:rsidRPr="007F1EC7" w:rsidRDefault="00BD6E2A" w:rsidP="00BD6E2A">
      <w:pPr>
        <w:tabs>
          <w:tab w:val="left" w:pos="0"/>
        </w:tabs>
        <w:spacing w:after="0" w:line="240" w:lineRule="auto"/>
        <w:ind w:left="360" w:right="57"/>
        <w:jc w:val="center"/>
        <w:rPr>
          <w:rFonts w:ascii="Times New Roman" w:eastAsia="Times New Roman" w:hAnsi="Times New Roman" w:cs="Times New Roman"/>
          <w:sz w:val="28"/>
          <w:szCs w:val="36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36"/>
          <w:shd w:val="clear" w:color="auto" w:fill="FFFFFF"/>
        </w:rPr>
        <w:t>1</w:t>
      </w:r>
      <w:r>
        <w:rPr>
          <w:rFonts w:ascii="Times New Roman" w:eastAsia="Times New Roman" w:hAnsi="Times New Roman" w:cs="Times New Roman"/>
          <w:sz w:val="28"/>
          <w:szCs w:val="36"/>
          <w:shd w:val="clear" w:color="auto" w:fill="FFFFFF"/>
        </w:rPr>
        <w:t xml:space="preserve"> «А»</w:t>
      </w:r>
      <w:r>
        <w:rPr>
          <w:rFonts w:ascii="Times New Roman" w:eastAsia="Times New Roman" w:hAnsi="Times New Roman" w:cs="Times New Roman"/>
          <w:sz w:val="28"/>
          <w:szCs w:val="36"/>
          <w:shd w:val="clear" w:color="auto" w:fill="FFFFFF"/>
        </w:rPr>
        <w:t>, 1 «Б»</w:t>
      </w:r>
      <w:r w:rsidRPr="007F1EC7">
        <w:rPr>
          <w:rFonts w:ascii="Times New Roman" w:eastAsia="Times New Roman" w:hAnsi="Times New Roman" w:cs="Times New Roman"/>
          <w:sz w:val="28"/>
          <w:szCs w:val="36"/>
          <w:shd w:val="clear" w:color="auto" w:fill="FFFFFF"/>
        </w:rPr>
        <w:t xml:space="preserve"> класс</w:t>
      </w:r>
      <w:r>
        <w:rPr>
          <w:rFonts w:ascii="Times New Roman" w:eastAsia="Times New Roman" w:hAnsi="Times New Roman" w:cs="Times New Roman"/>
          <w:sz w:val="28"/>
          <w:szCs w:val="36"/>
          <w:shd w:val="clear" w:color="auto" w:fill="FFFFFF"/>
        </w:rPr>
        <w:t>ы</w:t>
      </w:r>
    </w:p>
    <w:p w:rsidR="00BD6E2A" w:rsidRPr="00C07E10" w:rsidRDefault="00BD6E2A" w:rsidP="00BD6E2A">
      <w:pPr>
        <w:pStyle w:val="a5"/>
        <w:tabs>
          <w:tab w:val="left" w:pos="0"/>
        </w:tabs>
        <w:spacing w:after="0" w:line="240" w:lineRule="auto"/>
        <w:ind w:right="57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</w:rPr>
      </w:pPr>
    </w:p>
    <w:p w:rsidR="00BD6E2A" w:rsidRDefault="00BD6E2A" w:rsidP="00BD6E2A">
      <w:pPr>
        <w:pStyle w:val="a5"/>
        <w:tabs>
          <w:tab w:val="left" w:pos="0"/>
        </w:tabs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BD6E2A" w:rsidRDefault="00BD6E2A" w:rsidP="00BD6E2A">
      <w:pPr>
        <w:pStyle w:val="a5"/>
        <w:tabs>
          <w:tab w:val="left" w:pos="0"/>
        </w:tabs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BD6E2A" w:rsidRDefault="00BD6E2A" w:rsidP="00BD6E2A">
      <w:pPr>
        <w:pStyle w:val="a5"/>
        <w:tabs>
          <w:tab w:val="left" w:pos="0"/>
        </w:tabs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BD6E2A" w:rsidRDefault="00BD6E2A" w:rsidP="00BD6E2A">
      <w:pPr>
        <w:pStyle w:val="a5"/>
        <w:tabs>
          <w:tab w:val="left" w:pos="0"/>
        </w:tabs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BD6E2A" w:rsidRDefault="00BD6E2A" w:rsidP="00BD6E2A">
      <w:pPr>
        <w:pStyle w:val="a5"/>
        <w:tabs>
          <w:tab w:val="left" w:pos="0"/>
        </w:tabs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BD6E2A" w:rsidRDefault="00BD6E2A" w:rsidP="00BD6E2A">
      <w:pPr>
        <w:pStyle w:val="a5"/>
        <w:tabs>
          <w:tab w:val="left" w:pos="0"/>
        </w:tabs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BD6E2A" w:rsidRDefault="00BD6E2A" w:rsidP="00BD6E2A">
      <w:pPr>
        <w:pStyle w:val="a5"/>
        <w:tabs>
          <w:tab w:val="left" w:pos="0"/>
        </w:tabs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BD6E2A" w:rsidRDefault="00BD6E2A" w:rsidP="00BD6E2A">
      <w:pPr>
        <w:pStyle w:val="a5"/>
        <w:tabs>
          <w:tab w:val="left" w:pos="0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</w:rPr>
      </w:pPr>
    </w:p>
    <w:p w:rsidR="00BD6E2A" w:rsidRDefault="00BD6E2A" w:rsidP="00BD6E2A">
      <w:pPr>
        <w:pStyle w:val="a5"/>
        <w:tabs>
          <w:tab w:val="left" w:pos="0"/>
          <w:tab w:val="left" w:pos="6672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</w:rPr>
      </w:pPr>
    </w:p>
    <w:p w:rsidR="00BD6E2A" w:rsidRDefault="00BD6E2A" w:rsidP="00BD6E2A">
      <w:pPr>
        <w:pStyle w:val="a5"/>
        <w:tabs>
          <w:tab w:val="left" w:pos="0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</w:rPr>
      </w:pPr>
    </w:p>
    <w:p w:rsidR="00BD6E2A" w:rsidRPr="00C07E10" w:rsidRDefault="00BD6E2A" w:rsidP="00BD6E2A">
      <w:pPr>
        <w:pStyle w:val="a5"/>
        <w:tabs>
          <w:tab w:val="left" w:pos="0"/>
        </w:tabs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</w:rPr>
        <w:tab/>
        <w:t xml:space="preserve">  </w:t>
      </w:r>
      <w:r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Составители</w:t>
      </w:r>
      <w:r w:rsidRPr="00C07E1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:</w:t>
      </w:r>
    </w:p>
    <w:p w:rsidR="00BD6E2A" w:rsidRPr="00C07E10" w:rsidRDefault="00BD6E2A" w:rsidP="00BD6E2A">
      <w:pPr>
        <w:pStyle w:val="a5"/>
        <w:tabs>
          <w:tab w:val="left" w:pos="0"/>
        </w:tabs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Ерохина О.В.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Мисюра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М.С.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07E1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</w:p>
    <w:p w:rsidR="00BD6E2A" w:rsidRPr="00C07E10" w:rsidRDefault="00BD6E2A" w:rsidP="00BD6E2A">
      <w:pPr>
        <w:pStyle w:val="a5"/>
        <w:tabs>
          <w:tab w:val="left" w:pos="0"/>
        </w:tabs>
        <w:spacing w:after="0" w:line="240" w:lineRule="auto"/>
        <w:ind w:right="57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07E1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        учителя</w:t>
      </w:r>
      <w:r w:rsidRPr="00C07E1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начальных классов</w:t>
      </w:r>
    </w:p>
    <w:p w:rsidR="00BD6E2A" w:rsidRDefault="00BD6E2A" w:rsidP="00BD6E2A">
      <w:pPr>
        <w:pStyle w:val="a5"/>
        <w:tabs>
          <w:tab w:val="left" w:pos="0"/>
          <w:tab w:val="left" w:pos="6852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</w:rPr>
      </w:pPr>
    </w:p>
    <w:p w:rsidR="00BD6E2A" w:rsidRDefault="00BD6E2A" w:rsidP="00BD6E2A">
      <w:pPr>
        <w:pStyle w:val="a5"/>
        <w:tabs>
          <w:tab w:val="left" w:pos="0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</w:rPr>
      </w:pPr>
    </w:p>
    <w:p w:rsidR="00BD6E2A" w:rsidRDefault="00BD6E2A" w:rsidP="00BD6E2A">
      <w:pPr>
        <w:pStyle w:val="a5"/>
        <w:tabs>
          <w:tab w:val="left" w:pos="0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</w:rPr>
      </w:pPr>
    </w:p>
    <w:p w:rsidR="00BD6E2A" w:rsidRDefault="00BD6E2A" w:rsidP="00BD6E2A">
      <w:pPr>
        <w:pStyle w:val="a5"/>
        <w:tabs>
          <w:tab w:val="left" w:pos="0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</w:rPr>
      </w:pPr>
    </w:p>
    <w:p w:rsidR="00BD6E2A" w:rsidRDefault="00BD6E2A" w:rsidP="00BD6E2A">
      <w:pPr>
        <w:pStyle w:val="a5"/>
        <w:tabs>
          <w:tab w:val="left" w:pos="0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</w:rPr>
      </w:pPr>
    </w:p>
    <w:p w:rsidR="00BD6E2A" w:rsidRDefault="00BD6E2A" w:rsidP="00BD6E2A">
      <w:pPr>
        <w:pStyle w:val="a5"/>
        <w:tabs>
          <w:tab w:val="left" w:pos="0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</w:rPr>
      </w:pPr>
    </w:p>
    <w:p w:rsidR="00BD6E2A" w:rsidRDefault="00BD6E2A" w:rsidP="00BD6E2A">
      <w:pPr>
        <w:pStyle w:val="a5"/>
        <w:tabs>
          <w:tab w:val="left" w:pos="0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</w:rPr>
      </w:pPr>
    </w:p>
    <w:p w:rsidR="00BD6E2A" w:rsidRPr="00364E9A" w:rsidRDefault="00BD6E2A" w:rsidP="00BD6E2A">
      <w:pPr>
        <w:tabs>
          <w:tab w:val="left" w:pos="0"/>
        </w:tabs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</w:pPr>
      <w:r w:rsidRPr="00364E9A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20</w:t>
      </w:r>
      <w:r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24</w:t>
      </w:r>
      <w:r w:rsidRPr="00364E9A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 xml:space="preserve"> – 202</w:t>
      </w:r>
      <w:r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5</w:t>
      </w:r>
      <w:r w:rsidRPr="00364E9A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 xml:space="preserve"> учебный год</w:t>
      </w:r>
    </w:p>
    <w:p w:rsidR="00BD6E2A" w:rsidRDefault="00BD6E2A" w:rsidP="00BD6E2A">
      <w:pPr>
        <w:pStyle w:val="1"/>
        <w:spacing w:after="0" w:line="240" w:lineRule="auto"/>
        <w:ind w:left="0"/>
        <w:rPr>
          <w:rFonts w:ascii="Times New Roman" w:eastAsiaTheme="minorEastAsia" w:hAnsi="Times New Roman" w:cstheme="minorBidi"/>
          <w:noProof/>
          <w:sz w:val="28"/>
          <w:szCs w:val="28"/>
          <w:lang w:eastAsia="ru-RU"/>
        </w:rPr>
      </w:pPr>
    </w:p>
    <w:p w:rsidR="00BD6E2A" w:rsidRDefault="00BD6E2A" w:rsidP="00BD6E2A">
      <w:pPr>
        <w:pStyle w:val="1"/>
        <w:spacing w:after="0" w:line="240" w:lineRule="auto"/>
        <w:ind w:left="0"/>
        <w:rPr>
          <w:rFonts w:ascii="Times New Roman" w:eastAsiaTheme="minorEastAsia" w:hAnsi="Times New Roman" w:cstheme="minorBidi"/>
          <w:noProof/>
          <w:sz w:val="28"/>
          <w:szCs w:val="28"/>
          <w:lang w:eastAsia="ru-RU"/>
        </w:rPr>
      </w:pPr>
    </w:p>
    <w:p w:rsidR="004A0019" w:rsidRDefault="004A0019" w:rsidP="00BD6E2A">
      <w:pPr>
        <w:pStyle w:val="1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>РЕЧЕВАЯ ПРАКТИКА</w:t>
      </w:r>
      <w:bookmarkStart w:id="0" w:name="_GoBack"/>
      <w:bookmarkEnd w:id="0"/>
    </w:p>
    <w:p w:rsidR="00FE1F79" w:rsidRDefault="00FE1F79" w:rsidP="00FE1F79">
      <w:pPr>
        <w:pStyle w:val="1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4A0019" w:rsidRPr="00B737E3" w:rsidRDefault="004A0019" w:rsidP="00FE1F79">
      <w:pPr>
        <w:pStyle w:val="1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737E3">
        <w:rPr>
          <w:rFonts w:ascii="Times New Roman" w:hAnsi="Times New Roman"/>
          <w:b/>
          <w:color w:val="000000"/>
          <w:sz w:val="24"/>
          <w:szCs w:val="24"/>
        </w:rPr>
        <w:t>Пояснительная записка</w:t>
      </w:r>
    </w:p>
    <w:p w:rsidR="00FE1F79" w:rsidRPr="008824EC" w:rsidRDefault="00FE1F79" w:rsidP="00FE1F7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0"/>
        </w:rPr>
      </w:pPr>
      <w:r w:rsidRPr="000C213D">
        <w:rPr>
          <w:rFonts w:ascii="Times New Roman" w:hAnsi="Times New Roman" w:cs="Times New Roman"/>
          <w:sz w:val="24"/>
          <w:szCs w:val="24"/>
        </w:rPr>
        <w:t xml:space="preserve">    </w:t>
      </w:r>
      <w:bookmarkStart w:id="1" w:name="_Hlk144055145"/>
      <w:r w:rsidRPr="008824EC">
        <w:rPr>
          <w:rFonts w:ascii="Times New Roman" w:hAnsi="Times New Roman" w:cs="Times New Roman"/>
          <w:sz w:val="24"/>
          <w:szCs w:val="20"/>
        </w:rPr>
        <w:t>Рабочая программа по предмету</w:t>
      </w:r>
      <w:r>
        <w:rPr>
          <w:rFonts w:ascii="Times New Roman" w:hAnsi="Times New Roman" w:cs="Times New Roman"/>
          <w:sz w:val="24"/>
          <w:szCs w:val="20"/>
        </w:rPr>
        <w:t xml:space="preserve"> «</w:t>
      </w:r>
      <w:r>
        <w:rPr>
          <w:rFonts w:ascii="Times New Roman" w:hAnsi="Times New Roman"/>
          <w:sz w:val="24"/>
          <w:szCs w:val="20"/>
        </w:rPr>
        <w:t>Речевая практика</w:t>
      </w:r>
      <w:r>
        <w:rPr>
          <w:rFonts w:ascii="Times New Roman" w:hAnsi="Times New Roman" w:cs="Times New Roman"/>
          <w:sz w:val="24"/>
          <w:szCs w:val="20"/>
        </w:rPr>
        <w:t xml:space="preserve">» </w:t>
      </w:r>
      <w:r w:rsidRPr="008824EC">
        <w:rPr>
          <w:rFonts w:ascii="Times New Roman" w:hAnsi="Times New Roman" w:cs="Times New Roman"/>
          <w:sz w:val="24"/>
          <w:szCs w:val="20"/>
        </w:rPr>
        <w:t xml:space="preserve">для </w:t>
      </w:r>
      <w:r w:rsidRPr="00582A3E">
        <w:rPr>
          <w:rFonts w:ascii="Times New Roman" w:hAnsi="Times New Roman" w:cs="Times New Roman"/>
          <w:sz w:val="24"/>
          <w:szCs w:val="20"/>
        </w:rPr>
        <w:t xml:space="preserve">обучающихся с </w:t>
      </w:r>
      <w:r>
        <w:rPr>
          <w:rFonts w:ascii="Times New Roman" w:hAnsi="Times New Roman"/>
          <w:sz w:val="24"/>
          <w:szCs w:val="20"/>
        </w:rPr>
        <w:t xml:space="preserve">легкой степенью </w:t>
      </w:r>
      <w:r w:rsidRPr="00582A3E">
        <w:rPr>
          <w:rFonts w:ascii="Times New Roman" w:hAnsi="Times New Roman" w:cs="Times New Roman"/>
          <w:sz w:val="24"/>
          <w:szCs w:val="20"/>
        </w:rPr>
        <w:t>умственной отсталостью (интеллектуальными нарушениями)</w:t>
      </w:r>
      <w:r w:rsidRPr="008824EC">
        <w:rPr>
          <w:rFonts w:ascii="Times New Roman" w:hAnsi="Times New Roman" w:cs="Times New Roman"/>
          <w:sz w:val="24"/>
          <w:szCs w:val="20"/>
        </w:rPr>
        <w:t xml:space="preserve"> КГБОУ «Канская школа» разработана в соответствии с:</w:t>
      </w:r>
    </w:p>
    <w:p w:rsidR="00FE1F79" w:rsidRPr="008824EC" w:rsidRDefault="00FE1F79" w:rsidP="00FE1F79">
      <w:pPr>
        <w:tabs>
          <w:tab w:val="left" w:pos="145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0"/>
        </w:rPr>
      </w:pPr>
      <w:r w:rsidRPr="008824EC">
        <w:rPr>
          <w:rFonts w:ascii="Times New Roman" w:hAnsi="Times New Roman" w:cs="Times New Roman"/>
          <w:sz w:val="24"/>
          <w:szCs w:val="20"/>
        </w:rPr>
        <w:t>Федеральным законом от 29.12.2012– ФЗ «Об образовании в Российской Федерации» N 273-ФЗ.</w:t>
      </w:r>
    </w:p>
    <w:p w:rsidR="00FE1F79" w:rsidRPr="008824EC" w:rsidRDefault="00FE1F79" w:rsidP="00FE1F7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0"/>
        </w:rPr>
      </w:pPr>
      <w:r w:rsidRPr="008824EC">
        <w:rPr>
          <w:rFonts w:ascii="Times New Roman" w:hAnsi="Times New Roman" w:cs="Times New Roman"/>
          <w:sz w:val="24"/>
          <w:szCs w:val="20"/>
        </w:rPr>
        <w:t>Приказом Министерства образования и науки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нарушениями» от 19.12.2014г. № 1599.</w:t>
      </w:r>
    </w:p>
    <w:p w:rsidR="00FE1F79" w:rsidRPr="008824EC" w:rsidRDefault="00FE1F79" w:rsidP="00FE1F7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0"/>
        </w:rPr>
      </w:pPr>
      <w:r w:rsidRPr="008824EC">
        <w:rPr>
          <w:rFonts w:ascii="Times New Roman" w:hAnsi="Times New Roman" w:cs="Times New Roman"/>
          <w:sz w:val="24"/>
          <w:szCs w:val="20"/>
        </w:rPr>
        <w:t>Федеральной адаптированной основной общеобразова</w:t>
      </w:r>
      <w:r>
        <w:rPr>
          <w:rFonts w:ascii="Times New Roman" w:hAnsi="Times New Roman" w:cs="Times New Roman"/>
          <w:sz w:val="24"/>
          <w:szCs w:val="20"/>
        </w:rPr>
        <w:t>те</w:t>
      </w:r>
      <w:r w:rsidRPr="008824EC">
        <w:rPr>
          <w:rFonts w:ascii="Times New Roman" w:hAnsi="Times New Roman" w:cs="Times New Roman"/>
          <w:sz w:val="24"/>
          <w:szCs w:val="20"/>
        </w:rPr>
        <w:t>льной программой обучающихся с умственной отсталостью (интеллектуальными нарушениями) (Приказ №1026 от 24ноября 2022г.).</w:t>
      </w:r>
    </w:p>
    <w:p w:rsidR="00FE1F79" w:rsidRPr="008824EC" w:rsidRDefault="00FE1F79" w:rsidP="00FE1F7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0"/>
        </w:rPr>
      </w:pPr>
      <w:r w:rsidRPr="008824EC">
        <w:rPr>
          <w:rFonts w:ascii="Times New Roman" w:hAnsi="Times New Roman" w:cs="Times New Roman"/>
          <w:sz w:val="24"/>
          <w:szCs w:val="20"/>
        </w:rPr>
        <w:t xml:space="preserve">  </w:t>
      </w:r>
      <w:r w:rsidRPr="00582A3E">
        <w:rPr>
          <w:rFonts w:ascii="Times New Roman" w:hAnsi="Times New Roman" w:cs="Times New Roman"/>
          <w:sz w:val="24"/>
          <w:szCs w:val="20"/>
        </w:rPr>
        <w:t xml:space="preserve">Адаптированной основной общеобразовательной программой </w:t>
      </w:r>
      <w:r>
        <w:rPr>
          <w:rFonts w:ascii="Times New Roman" w:hAnsi="Times New Roman"/>
          <w:sz w:val="24"/>
          <w:szCs w:val="20"/>
        </w:rPr>
        <w:t>для о</w:t>
      </w:r>
      <w:r w:rsidRPr="00582A3E">
        <w:rPr>
          <w:rFonts w:ascii="Times New Roman" w:hAnsi="Times New Roman" w:cs="Times New Roman"/>
          <w:sz w:val="24"/>
          <w:szCs w:val="20"/>
        </w:rPr>
        <w:t>бучающихся с</w:t>
      </w:r>
      <w:r>
        <w:rPr>
          <w:rFonts w:ascii="Times New Roman" w:hAnsi="Times New Roman"/>
          <w:sz w:val="24"/>
          <w:szCs w:val="20"/>
        </w:rPr>
        <w:t xml:space="preserve"> легкой степенью </w:t>
      </w:r>
      <w:r w:rsidRPr="00582A3E">
        <w:rPr>
          <w:rFonts w:ascii="Times New Roman" w:hAnsi="Times New Roman" w:cs="Times New Roman"/>
          <w:sz w:val="24"/>
          <w:szCs w:val="20"/>
        </w:rPr>
        <w:t>умственной отсталостью (интеллектуальными нарушениями)</w:t>
      </w:r>
      <w:r w:rsidRPr="008824EC">
        <w:rPr>
          <w:rFonts w:ascii="Times New Roman" w:hAnsi="Times New Roman" w:cs="Times New Roman"/>
          <w:sz w:val="24"/>
          <w:szCs w:val="20"/>
        </w:rPr>
        <w:t xml:space="preserve"> КГБОУ «Канская школа».</w:t>
      </w:r>
    </w:p>
    <w:p w:rsidR="00FE1F79" w:rsidRPr="008824EC" w:rsidRDefault="00FE1F79" w:rsidP="00FE1F7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0"/>
        </w:rPr>
      </w:pPr>
      <w:r w:rsidRPr="008824EC">
        <w:rPr>
          <w:rFonts w:ascii="Times New Roman" w:hAnsi="Times New Roman" w:cs="Times New Roman"/>
          <w:sz w:val="24"/>
          <w:szCs w:val="20"/>
        </w:rPr>
        <w:t xml:space="preserve">Приказом </w:t>
      </w:r>
      <w:proofErr w:type="spellStart"/>
      <w:r w:rsidRPr="008824EC">
        <w:rPr>
          <w:rFonts w:ascii="Times New Roman" w:hAnsi="Times New Roman" w:cs="Times New Roman"/>
          <w:sz w:val="24"/>
          <w:szCs w:val="20"/>
        </w:rPr>
        <w:t>Минпросвещения</w:t>
      </w:r>
      <w:proofErr w:type="spellEnd"/>
      <w:r w:rsidRPr="008824EC">
        <w:rPr>
          <w:rFonts w:ascii="Times New Roman" w:hAnsi="Times New Roman" w:cs="Times New Roman"/>
          <w:sz w:val="24"/>
          <w:szCs w:val="20"/>
        </w:rPr>
        <w:t xml:space="preserve"> России от 21.09.2022 N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 (Зарегистрировано в Минюсте России 01.11.2022 N 70799)10</w:t>
      </w:r>
    </w:p>
    <w:p w:rsidR="00FE1F79" w:rsidRDefault="00FE1F79" w:rsidP="00FE1F79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8824EC">
        <w:rPr>
          <w:rFonts w:ascii="Times New Roman" w:hAnsi="Times New Roman" w:cs="Times New Roman"/>
          <w:sz w:val="24"/>
          <w:szCs w:val="20"/>
        </w:rPr>
        <w:t xml:space="preserve">Уставом КГБОУ «Канская школа».  </w:t>
      </w:r>
    </w:p>
    <w:bookmarkEnd w:id="1"/>
    <w:p w:rsidR="004A0019" w:rsidRDefault="004A0019" w:rsidP="00FE1F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37E3">
        <w:rPr>
          <w:rFonts w:ascii="Times New Roman" w:hAnsi="Times New Roman"/>
          <w:b/>
          <w:sz w:val="24"/>
          <w:szCs w:val="24"/>
        </w:rPr>
        <w:t>Цель</w:t>
      </w:r>
      <w:r w:rsidRPr="00B737E3">
        <w:rPr>
          <w:rFonts w:ascii="Times New Roman" w:hAnsi="Times New Roman"/>
          <w:sz w:val="24"/>
          <w:szCs w:val="24"/>
        </w:rPr>
        <w:t xml:space="preserve">: развитие речевой коммуникации учащихся с интеллектуальной недостаточностью как способности использовать вербальные и невербальные средства для общения с окружающими людьми в различных ситуациях. </w:t>
      </w:r>
    </w:p>
    <w:p w:rsidR="004A0019" w:rsidRPr="00B737E3" w:rsidRDefault="004A0019" w:rsidP="00FE1F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37E3">
        <w:rPr>
          <w:rFonts w:ascii="Times New Roman" w:hAnsi="Times New Roman"/>
          <w:b/>
          <w:sz w:val="24"/>
          <w:szCs w:val="24"/>
        </w:rPr>
        <w:t>Задачи</w:t>
      </w:r>
      <w:r w:rsidRPr="00B737E3">
        <w:rPr>
          <w:rFonts w:ascii="Times New Roman" w:hAnsi="Times New Roman"/>
          <w:sz w:val="24"/>
          <w:szCs w:val="24"/>
        </w:rPr>
        <w:t xml:space="preserve">: </w:t>
      </w:r>
    </w:p>
    <w:p w:rsidR="004A0019" w:rsidRPr="00B737E3" w:rsidRDefault="004A0019" w:rsidP="004A00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37E3">
        <w:rPr>
          <w:rFonts w:ascii="Times New Roman" w:hAnsi="Times New Roman"/>
          <w:sz w:val="24"/>
          <w:szCs w:val="24"/>
        </w:rPr>
        <w:t xml:space="preserve">- учить школьников понимать и четко выполнять речевые инструкции, взаимодействовать друг с другом в ходе выполнения заданий, обращаться друг к другу и адекватно отвечать на вопрос или просьбу, </w:t>
      </w:r>
    </w:p>
    <w:p w:rsidR="004A0019" w:rsidRDefault="004A0019" w:rsidP="004A00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37E3">
        <w:rPr>
          <w:rFonts w:ascii="Times New Roman" w:hAnsi="Times New Roman"/>
          <w:sz w:val="24"/>
          <w:szCs w:val="24"/>
        </w:rPr>
        <w:t xml:space="preserve">- развитие интонационной выразительности речи детей, совершенствования их лексики, грамматического строя речи, формирование простейших умений в части построения связного монологического высказывания. </w:t>
      </w:r>
    </w:p>
    <w:p w:rsidR="00FE1F79" w:rsidRPr="00B737E3" w:rsidRDefault="00FE1F79" w:rsidP="004A00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0019" w:rsidRPr="00B737E3" w:rsidRDefault="004A0019" w:rsidP="004A00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737E3">
        <w:rPr>
          <w:rFonts w:ascii="Times New Roman" w:hAnsi="Times New Roman"/>
          <w:b/>
          <w:sz w:val="24"/>
          <w:szCs w:val="24"/>
        </w:rPr>
        <w:t>Общая характеристика учебного предмета</w:t>
      </w:r>
    </w:p>
    <w:p w:rsidR="004A0019" w:rsidRPr="00B737E3" w:rsidRDefault="004A0019" w:rsidP="004A0019">
      <w:p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B737E3">
        <w:rPr>
          <w:rFonts w:ascii="Times New Roman" w:hAnsi="Times New Roman"/>
          <w:sz w:val="24"/>
          <w:szCs w:val="24"/>
        </w:rPr>
        <w:t xml:space="preserve">Программа </w:t>
      </w:r>
      <w:r w:rsidR="00FE1F79">
        <w:rPr>
          <w:rFonts w:ascii="Times New Roman" w:hAnsi="Times New Roman"/>
          <w:sz w:val="24"/>
          <w:szCs w:val="24"/>
        </w:rPr>
        <w:t>предмета</w:t>
      </w:r>
      <w:r w:rsidRPr="00B737E3">
        <w:rPr>
          <w:rFonts w:ascii="Times New Roman" w:hAnsi="Times New Roman"/>
          <w:sz w:val="24"/>
          <w:szCs w:val="24"/>
        </w:rPr>
        <w:t xml:space="preserve"> «Речевая практика» включает в себя основные подразделы.</w:t>
      </w:r>
    </w:p>
    <w:p w:rsidR="004A0019" w:rsidRPr="00B737E3" w:rsidRDefault="004A0019" w:rsidP="004A0019">
      <w:p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B737E3">
        <w:rPr>
          <w:rFonts w:ascii="Times New Roman" w:hAnsi="Times New Roman"/>
          <w:sz w:val="24"/>
          <w:szCs w:val="24"/>
        </w:rPr>
        <w:t xml:space="preserve">Подраздел «Аудирование и понимание речи» направлен на развитие у детей способности воспринимать и понимать обращенную к ним речь. Материал, включенный в подраздел «Аудирование и понимание речи», реализуется на каждом уроке речевой практики в виде самостоятельных тренировочных упражнений (в т.ч. артикуляционной гимнастики) или сопровождает задания других подразделов. Например: выбор названной учителем картинки из двух данных (мишка – миска); выбор картинки по ее описанию; выполнение практических заданий по словесной инструкции, слушание и понимание текста, читаемого учителем и т.д. </w:t>
      </w:r>
    </w:p>
    <w:p w:rsidR="004A0019" w:rsidRPr="00B737E3" w:rsidRDefault="004A0019" w:rsidP="004A0019">
      <w:p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B737E3">
        <w:rPr>
          <w:rFonts w:ascii="Times New Roman" w:hAnsi="Times New Roman"/>
          <w:sz w:val="24"/>
          <w:szCs w:val="24"/>
        </w:rPr>
        <w:t xml:space="preserve">Подраздел «Дикция и выразительность речи» ориентирует учителя на выработку у школьников четкости произносительной стороны говорения, его эмоциональной выразительности. Выбор формы и содержания упражнений определяется темой урока и задачами данного этапа в его структуре. </w:t>
      </w:r>
    </w:p>
    <w:p w:rsidR="004A0019" w:rsidRDefault="004A0019" w:rsidP="004A0019">
      <w:p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B737E3">
        <w:rPr>
          <w:rFonts w:ascii="Times New Roman" w:hAnsi="Times New Roman"/>
          <w:sz w:val="24"/>
          <w:szCs w:val="24"/>
        </w:rPr>
        <w:t xml:space="preserve">Подразделы «Базовые формулы речевого общения» и «Примерные темы речевых ситуаций» являются ведущими с точки зрения организации работы по развитию собственно устной разговорной речи. В содержание подразделов включен перечень базовых формул речевого этикета, над формированием которых осуществляется работа в дополнительном классе, а также примерные темы  речевых ситуаций, связанных с учебной жизнью и бытом </w:t>
      </w:r>
      <w:r w:rsidRPr="00B737E3">
        <w:rPr>
          <w:rFonts w:ascii="Times New Roman" w:hAnsi="Times New Roman"/>
          <w:sz w:val="24"/>
          <w:szCs w:val="24"/>
        </w:rPr>
        <w:lastRenderedPageBreak/>
        <w:t xml:space="preserve">детей. Учащиеся под руководством учителя «проигрывают» обозначенные ситуации, моделируя таким образом различные варианты речевого поведения в типичных сферах коммуникации людей. </w:t>
      </w:r>
    </w:p>
    <w:p w:rsidR="004A0019" w:rsidRPr="00B737E3" w:rsidRDefault="004A0019" w:rsidP="004A0019">
      <w:p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</w:p>
    <w:p w:rsidR="004A0019" w:rsidRPr="00B737E3" w:rsidRDefault="004A0019" w:rsidP="004A00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737E3">
        <w:rPr>
          <w:rFonts w:ascii="Times New Roman" w:hAnsi="Times New Roman"/>
          <w:b/>
          <w:sz w:val="24"/>
          <w:szCs w:val="24"/>
        </w:rPr>
        <w:t>Описание места учебного предмета в учебном плане</w:t>
      </w:r>
    </w:p>
    <w:p w:rsidR="00FE1F79" w:rsidRPr="000C42C5" w:rsidRDefault="00FE1F79" w:rsidP="00FE1F7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_Hlk143380104"/>
      <w:r>
        <w:rPr>
          <w:rFonts w:ascii="Times New Roman" w:eastAsia="Calibri" w:hAnsi="Times New Roman" w:cs="Times New Roman"/>
          <w:sz w:val="24"/>
          <w:szCs w:val="24"/>
        </w:rPr>
        <w:t>П</w:t>
      </w:r>
      <w:r w:rsidRPr="00BC153B">
        <w:rPr>
          <w:rFonts w:ascii="Times New Roman" w:eastAsia="Calibri" w:hAnsi="Times New Roman" w:cs="Times New Roman"/>
          <w:sz w:val="24"/>
          <w:szCs w:val="24"/>
        </w:rPr>
        <w:t>редмет «Р</w:t>
      </w:r>
      <w:r>
        <w:rPr>
          <w:rFonts w:ascii="Times New Roman" w:eastAsia="Calibri" w:hAnsi="Times New Roman" w:cs="Times New Roman"/>
          <w:sz w:val="24"/>
          <w:szCs w:val="24"/>
        </w:rPr>
        <w:t>ечевая практика</w:t>
      </w:r>
      <w:r w:rsidRPr="00BC153B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>
        <w:rPr>
          <w:rFonts w:ascii="Times New Roman" w:eastAsia="Calibri" w:hAnsi="Times New Roman" w:cs="Times New Roman"/>
          <w:sz w:val="24"/>
          <w:szCs w:val="24"/>
        </w:rPr>
        <w:t>реализуется в рамках предметной области</w:t>
      </w:r>
      <w:r w:rsidRPr="00BC153B">
        <w:rPr>
          <w:rFonts w:ascii="Times New Roman" w:eastAsia="Calibri" w:hAnsi="Times New Roman" w:cs="Times New Roman"/>
          <w:sz w:val="24"/>
          <w:szCs w:val="24"/>
        </w:rPr>
        <w:t xml:space="preserve"> «Язык и речевая практика».</w:t>
      </w:r>
    </w:p>
    <w:p w:rsidR="00FE1F79" w:rsidRDefault="00FE1F79" w:rsidP="00FE1F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_Hlk143383092"/>
      <w:r>
        <w:rPr>
          <w:rFonts w:ascii="Times New Roman" w:eastAsia="Times New Roman" w:hAnsi="Times New Roman" w:cs="Times New Roman"/>
          <w:sz w:val="24"/>
          <w:szCs w:val="24"/>
        </w:rPr>
        <w:t>В соответствии с учебным планом КГБОУ «Канская школа» программа рассчитана: 1 класс 2 часа в неделю, 66 часов в год; 33 учебные недели.</w:t>
      </w:r>
    </w:p>
    <w:bookmarkEnd w:id="2"/>
    <w:bookmarkEnd w:id="3"/>
    <w:p w:rsidR="004A0019" w:rsidRPr="00B737E3" w:rsidRDefault="004A0019" w:rsidP="004A00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A0019" w:rsidRPr="00B737E3" w:rsidRDefault="004A0019" w:rsidP="00FE1F79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737E3">
        <w:rPr>
          <w:rFonts w:ascii="Times New Roman" w:hAnsi="Times New Roman"/>
          <w:b/>
          <w:sz w:val="24"/>
          <w:szCs w:val="24"/>
        </w:rPr>
        <w:t>Личностные и предметные результаты освоения предмета.</w:t>
      </w:r>
    </w:p>
    <w:p w:rsidR="004A0019" w:rsidRPr="00FE1F79" w:rsidRDefault="004A0019" w:rsidP="004A001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E1F79">
        <w:rPr>
          <w:rFonts w:ascii="Times New Roman" w:hAnsi="Times New Roman"/>
          <w:b/>
          <w:sz w:val="24"/>
          <w:szCs w:val="24"/>
        </w:rPr>
        <w:t>Личностные результаты:</w:t>
      </w:r>
    </w:p>
    <w:p w:rsidR="004A0019" w:rsidRPr="00B737E3" w:rsidRDefault="004A0019" w:rsidP="004A00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37E3">
        <w:rPr>
          <w:rFonts w:ascii="Times New Roman" w:hAnsi="Times New Roman"/>
          <w:sz w:val="24"/>
          <w:szCs w:val="24"/>
        </w:rPr>
        <w:t xml:space="preserve">1) самостоятельное перемещение доступными маршрутами в школьном здании (в туалет, в столовую, в кабинеты специалистов, педагогов дополнительного образования и т.п.); </w:t>
      </w:r>
    </w:p>
    <w:p w:rsidR="004A0019" w:rsidRPr="00B737E3" w:rsidRDefault="004A0019" w:rsidP="004A00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37E3">
        <w:rPr>
          <w:rFonts w:ascii="Times New Roman" w:hAnsi="Times New Roman"/>
          <w:sz w:val="24"/>
          <w:szCs w:val="24"/>
        </w:rPr>
        <w:t xml:space="preserve">3) владение навыками коммуникации и принятыми нормами социального взаимодействия (в рамках предметных результатов 1 года обучения – умение доброжелательно вести себя в диалоге, отвечать на вопросы собеседника и т.д. в соответствии с предусмотренными предметными результатами); </w:t>
      </w:r>
    </w:p>
    <w:p w:rsidR="004A0019" w:rsidRPr="00B737E3" w:rsidRDefault="004A0019" w:rsidP="004A00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37E3">
        <w:rPr>
          <w:rFonts w:ascii="Times New Roman" w:hAnsi="Times New Roman"/>
          <w:sz w:val="24"/>
          <w:szCs w:val="24"/>
        </w:rPr>
        <w:t xml:space="preserve">4) проявление интереса к осмыслению социального окружения, своего места в нем, практическое понимание своих социальных ролей – сын (дочь), воспитанник, ученик, одноклассник и т.д.), отражение в повседневном общении принятия соответствующих возрасту ценностей и социальных ролей; </w:t>
      </w:r>
    </w:p>
    <w:p w:rsidR="004A0019" w:rsidRPr="00B737E3" w:rsidRDefault="004A0019" w:rsidP="004A00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37E3">
        <w:rPr>
          <w:rFonts w:ascii="Times New Roman" w:hAnsi="Times New Roman"/>
          <w:sz w:val="24"/>
          <w:szCs w:val="24"/>
        </w:rPr>
        <w:t xml:space="preserve">5) положительное отношение к сотрудничеству с взрослыми и сверстниками в ситуациях общения, предусмотренных программой, и повседневном школьном общении; </w:t>
      </w:r>
    </w:p>
    <w:p w:rsidR="004A0019" w:rsidRPr="00B737E3" w:rsidRDefault="004A0019" w:rsidP="004A00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37E3">
        <w:rPr>
          <w:rFonts w:ascii="Times New Roman" w:hAnsi="Times New Roman"/>
          <w:sz w:val="24"/>
          <w:szCs w:val="24"/>
        </w:rPr>
        <w:t>6)  проявление доброжелательности, эмоционально-нра</w:t>
      </w:r>
      <w:r w:rsidRPr="00B737E3">
        <w:rPr>
          <w:rFonts w:ascii="Times New Roman" w:hAnsi="Times New Roman"/>
          <w:sz w:val="24"/>
          <w:szCs w:val="24"/>
        </w:rPr>
        <w:softHyphen/>
        <w:t xml:space="preserve">вственной отзывчивости и взаимопомощи, проявление сопереживания к чувствам других людей с использованием полученных на уроках знаний и умений (интонационных, жестово-мимических умений, использование этикетных речевых оборотов в повседневной жизни); </w:t>
      </w:r>
    </w:p>
    <w:p w:rsidR="004A0019" w:rsidRPr="00FE1F79" w:rsidRDefault="004A0019" w:rsidP="00FE1F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37E3">
        <w:rPr>
          <w:rFonts w:ascii="Times New Roman" w:hAnsi="Times New Roman"/>
          <w:sz w:val="24"/>
          <w:szCs w:val="24"/>
        </w:rPr>
        <w:t xml:space="preserve">7) положительное отношение </w:t>
      </w:r>
      <w:proofErr w:type="gramStart"/>
      <w:r w:rsidRPr="00B737E3">
        <w:rPr>
          <w:rFonts w:ascii="Times New Roman" w:hAnsi="Times New Roman"/>
          <w:sz w:val="24"/>
          <w:szCs w:val="24"/>
        </w:rPr>
        <w:t>к  безопасному</w:t>
      </w:r>
      <w:proofErr w:type="gramEnd"/>
      <w:r w:rsidRPr="00B737E3">
        <w:rPr>
          <w:rFonts w:ascii="Times New Roman" w:hAnsi="Times New Roman"/>
          <w:sz w:val="24"/>
          <w:szCs w:val="24"/>
        </w:rPr>
        <w:t>, здоровому образу жизни, проявление интереса к творческому труду, бережное отношение к материальным ценностям, результатам своего труда и труда окружающих.</w:t>
      </w:r>
    </w:p>
    <w:p w:rsidR="004A0019" w:rsidRPr="00FE1F79" w:rsidRDefault="004A0019" w:rsidP="004A0019">
      <w:pPr>
        <w:widowControl w:val="0"/>
        <w:autoSpaceDE w:val="0"/>
        <w:autoSpaceDN w:val="0"/>
        <w:adjustRightInd w:val="0"/>
        <w:spacing w:after="0" w:line="240" w:lineRule="auto"/>
        <w:ind w:right="475"/>
        <w:jc w:val="both"/>
        <w:rPr>
          <w:rFonts w:ascii="Times New Roman" w:hAnsi="Times New Roman"/>
          <w:b/>
          <w:sz w:val="24"/>
          <w:szCs w:val="24"/>
        </w:rPr>
      </w:pPr>
      <w:r w:rsidRPr="00FE1F79">
        <w:rPr>
          <w:rFonts w:ascii="Times New Roman" w:hAnsi="Times New Roman"/>
          <w:b/>
          <w:sz w:val="24"/>
          <w:szCs w:val="24"/>
        </w:rPr>
        <w:t xml:space="preserve">Предметные результаты: </w:t>
      </w:r>
    </w:p>
    <w:p w:rsidR="004A0019" w:rsidRPr="00B737E3" w:rsidRDefault="004A0019" w:rsidP="004A0019">
      <w:pPr>
        <w:widowControl w:val="0"/>
        <w:autoSpaceDE w:val="0"/>
        <w:autoSpaceDN w:val="0"/>
        <w:adjustRightInd w:val="0"/>
        <w:spacing w:after="0" w:line="240" w:lineRule="auto"/>
        <w:ind w:right="475"/>
        <w:jc w:val="both"/>
        <w:rPr>
          <w:rFonts w:ascii="Times New Roman" w:hAnsi="Times New Roman"/>
          <w:i/>
          <w:sz w:val="24"/>
          <w:szCs w:val="24"/>
        </w:rPr>
      </w:pPr>
      <w:r w:rsidRPr="00B737E3">
        <w:rPr>
          <w:rFonts w:ascii="Times New Roman" w:hAnsi="Times New Roman"/>
          <w:i/>
          <w:sz w:val="24"/>
          <w:szCs w:val="24"/>
        </w:rPr>
        <w:t>Достаточный уровень:</w:t>
      </w:r>
    </w:p>
    <w:p w:rsidR="004A0019" w:rsidRPr="00B737E3" w:rsidRDefault="004A0019" w:rsidP="004A0019">
      <w:pPr>
        <w:widowControl w:val="0"/>
        <w:autoSpaceDE w:val="0"/>
        <w:autoSpaceDN w:val="0"/>
        <w:adjustRightInd w:val="0"/>
        <w:spacing w:after="0" w:line="240" w:lineRule="auto"/>
        <w:ind w:right="47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737E3">
        <w:rPr>
          <w:rFonts w:ascii="Times New Roman" w:hAnsi="Times New Roman"/>
          <w:sz w:val="24"/>
          <w:szCs w:val="24"/>
        </w:rPr>
        <w:t>выполнять задания по словесной инструкции;</w:t>
      </w:r>
    </w:p>
    <w:p w:rsidR="004A0019" w:rsidRPr="00B737E3" w:rsidRDefault="004A0019" w:rsidP="004A0019">
      <w:pPr>
        <w:widowControl w:val="0"/>
        <w:autoSpaceDE w:val="0"/>
        <w:autoSpaceDN w:val="0"/>
        <w:adjustRightInd w:val="0"/>
        <w:spacing w:after="0" w:line="240" w:lineRule="auto"/>
        <w:ind w:right="47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 w:rsidRPr="00B737E3">
        <w:rPr>
          <w:rFonts w:ascii="Times New Roman" w:hAnsi="Times New Roman"/>
          <w:sz w:val="24"/>
          <w:szCs w:val="24"/>
        </w:rPr>
        <w:t>называть предметы и действия, соотносить их с соответствующими  картинками;</w:t>
      </w:r>
    </w:p>
    <w:p w:rsidR="004A0019" w:rsidRPr="00B737E3" w:rsidRDefault="004A0019" w:rsidP="004A0019">
      <w:pPr>
        <w:widowControl w:val="0"/>
        <w:autoSpaceDE w:val="0"/>
        <w:autoSpaceDN w:val="0"/>
        <w:adjustRightInd w:val="0"/>
        <w:spacing w:after="0" w:line="240" w:lineRule="auto"/>
        <w:ind w:right="47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 w:rsidRPr="00B737E3">
        <w:rPr>
          <w:rFonts w:ascii="Times New Roman" w:hAnsi="Times New Roman"/>
          <w:sz w:val="24"/>
          <w:szCs w:val="24"/>
        </w:rPr>
        <w:t>внятно выражать просьбы, употреблять «вежливые» слова;</w:t>
      </w:r>
    </w:p>
    <w:p w:rsidR="004A0019" w:rsidRPr="00B737E3" w:rsidRDefault="004A0019" w:rsidP="004A0019">
      <w:pPr>
        <w:widowControl w:val="0"/>
        <w:autoSpaceDE w:val="0"/>
        <w:autoSpaceDN w:val="0"/>
        <w:adjustRightInd w:val="0"/>
        <w:spacing w:after="0" w:line="240" w:lineRule="auto"/>
        <w:ind w:right="47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 w:rsidRPr="00B737E3">
        <w:rPr>
          <w:rFonts w:ascii="Times New Roman" w:hAnsi="Times New Roman"/>
          <w:sz w:val="24"/>
          <w:szCs w:val="24"/>
        </w:rPr>
        <w:t>соблюдать правила речевого этикета при встрече и прощании;</w:t>
      </w:r>
    </w:p>
    <w:p w:rsidR="004A0019" w:rsidRPr="00B737E3" w:rsidRDefault="004A0019" w:rsidP="004A0019">
      <w:pPr>
        <w:widowControl w:val="0"/>
        <w:autoSpaceDE w:val="0"/>
        <w:autoSpaceDN w:val="0"/>
        <w:adjustRightInd w:val="0"/>
        <w:spacing w:after="0" w:line="240" w:lineRule="auto"/>
        <w:ind w:right="47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737E3">
        <w:rPr>
          <w:rFonts w:ascii="Times New Roman" w:hAnsi="Times New Roman"/>
          <w:sz w:val="24"/>
          <w:szCs w:val="24"/>
        </w:rPr>
        <w:t xml:space="preserve">уметь сообщить свое имя и фамилию, имена и отчества учителей, воспитателей, имена ближайших родственников, адрес дома; </w:t>
      </w:r>
    </w:p>
    <w:p w:rsidR="004A0019" w:rsidRPr="00B737E3" w:rsidRDefault="004A0019" w:rsidP="004A0019">
      <w:pPr>
        <w:widowControl w:val="0"/>
        <w:autoSpaceDE w:val="0"/>
        <w:autoSpaceDN w:val="0"/>
        <w:adjustRightInd w:val="0"/>
        <w:spacing w:after="0" w:line="240" w:lineRule="auto"/>
        <w:ind w:right="47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 w:rsidRPr="00B737E3">
        <w:rPr>
          <w:rFonts w:ascii="Times New Roman" w:hAnsi="Times New Roman"/>
          <w:sz w:val="24"/>
          <w:szCs w:val="24"/>
        </w:rPr>
        <w:t xml:space="preserve">уметь рассказать, как можно дойти или доехать до школы; </w:t>
      </w:r>
    </w:p>
    <w:p w:rsidR="004A0019" w:rsidRPr="00B737E3" w:rsidRDefault="004A0019" w:rsidP="004A0019">
      <w:pPr>
        <w:widowControl w:val="0"/>
        <w:autoSpaceDE w:val="0"/>
        <w:autoSpaceDN w:val="0"/>
        <w:adjustRightInd w:val="0"/>
        <w:spacing w:after="0" w:line="240" w:lineRule="auto"/>
        <w:ind w:right="47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737E3">
        <w:rPr>
          <w:rFonts w:ascii="Times New Roman" w:hAnsi="Times New Roman"/>
          <w:sz w:val="24"/>
          <w:szCs w:val="24"/>
        </w:rPr>
        <w:t>слушать небольшую сказку или рассказ, отвечать на вопросы, опираясь на наглядные средства.</w:t>
      </w:r>
    </w:p>
    <w:p w:rsidR="004A0019" w:rsidRPr="00FE1F79" w:rsidRDefault="004A0019" w:rsidP="004A0019">
      <w:pPr>
        <w:widowControl w:val="0"/>
        <w:autoSpaceDE w:val="0"/>
        <w:autoSpaceDN w:val="0"/>
        <w:adjustRightInd w:val="0"/>
        <w:spacing w:after="0" w:line="240" w:lineRule="auto"/>
        <w:ind w:right="475"/>
        <w:jc w:val="both"/>
        <w:rPr>
          <w:rFonts w:ascii="Times New Roman" w:hAnsi="Times New Roman"/>
          <w:i/>
          <w:sz w:val="24"/>
          <w:szCs w:val="24"/>
        </w:rPr>
      </w:pPr>
      <w:r w:rsidRPr="00FE1F79">
        <w:rPr>
          <w:rFonts w:ascii="Times New Roman" w:hAnsi="Times New Roman"/>
          <w:i/>
          <w:sz w:val="24"/>
          <w:szCs w:val="24"/>
        </w:rPr>
        <w:t>Минимальный уровень:</w:t>
      </w:r>
    </w:p>
    <w:p w:rsidR="004A0019" w:rsidRPr="00B737E3" w:rsidRDefault="004A0019" w:rsidP="004A0019">
      <w:pPr>
        <w:widowControl w:val="0"/>
        <w:numPr>
          <w:ilvl w:val="0"/>
          <w:numId w:val="1"/>
        </w:numPr>
        <w:tabs>
          <w:tab w:val="clear" w:pos="1451"/>
          <w:tab w:val="num" w:pos="284"/>
        </w:tabs>
        <w:autoSpaceDE w:val="0"/>
        <w:autoSpaceDN w:val="0"/>
        <w:adjustRightInd w:val="0"/>
        <w:spacing w:after="0" w:line="240" w:lineRule="auto"/>
        <w:ind w:left="0" w:right="475" w:firstLine="0"/>
        <w:jc w:val="both"/>
        <w:rPr>
          <w:rFonts w:ascii="Times New Roman" w:hAnsi="Times New Roman"/>
          <w:sz w:val="24"/>
          <w:szCs w:val="24"/>
        </w:rPr>
      </w:pPr>
      <w:r w:rsidRPr="00B737E3">
        <w:rPr>
          <w:rFonts w:ascii="Times New Roman" w:hAnsi="Times New Roman"/>
          <w:sz w:val="24"/>
          <w:szCs w:val="24"/>
        </w:rPr>
        <w:t>выполнять элементарные задания по словесной инструкции учителя;</w:t>
      </w:r>
    </w:p>
    <w:p w:rsidR="004A0019" w:rsidRPr="00B737E3" w:rsidRDefault="004A0019" w:rsidP="004A0019">
      <w:pPr>
        <w:widowControl w:val="0"/>
        <w:numPr>
          <w:ilvl w:val="0"/>
          <w:numId w:val="1"/>
        </w:numPr>
        <w:tabs>
          <w:tab w:val="clear" w:pos="1451"/>
          <w:tab w:val="num" w:pos="284"/>
        </w:tabs>
        <w:autoSpaceDE w:val="0"/>
        <w:autoSpaceDN w:val="0"/>
        <w:adjustRightInd w:val="0"/>
        <w:spacing w:after="0" w:line="240" w:lineRule="auto"/>
        <w:ind w:left="0" w:right="475" w:firstLine="0"/>
        <w:jc w:val="both"/>
        <w:rPr>
          <w:rFonts w:ascii="Times New Roman" w:hAnsi="Times New Roman"/>
          <w:sz w:val="24"/>
          <w:szCs w:val="24"/>
        </w:rPr>
      </w:pPr>
      <w:r w:rsidRPr="00B737E3">
        <w:rPr>
          <w:rFonts w:ascii="Times New Roman" w:hAnsi="Times New Roman"/>
          <w:sz w:val="24"/>
          <w:szCs w:val="24"/>
        </w:rPr>
        <w:t>называть предметы и соотносить их с соответствующими картинками;</w:t>
      </w:r>
    </w:p>
    <w:p w:rsidR="004A0019" w:rsidRPr="00B737E3" w:rsidRDefault="004A0019" w:rsidP="004A0019">
      <w:pPr>
        <w:widowControl w:val="0"/>
        <w:numPr>
          <w:ilvl w:val="0"/>
          <w:numId w:val="1"/>
        </w:numPr>
        <w:tabs>
          <w:tab w:val="clear" w:pos="1451"/>
          <w:tab w:val="num" w:pos="284"/>
        </w:tabs>
        <w:autoSpaceDE w:val="0"/>
        <w:autoSpaceDN w:val="0"/>
        <w:adjustRightInd w:val="0"/>
        <w:spacing w:after="0" w:line="240" w:lineRule="auto"/>
        <w:ind w:left="0" w:right="475" w:firstLine="0"/>
        <w:jc w:val="both"/>
        <w:rPr>
          <w:rFonts w:ascii="Times New Roman" w:hAnsi="Times New Roman"/>
          <w:sz w:val="24"/>
          <w:szCs w:val="24"/>
        </w:rPr>
      </w:pPr>
      <w:r w:rsidRPr="00B737E3">
        <w:rPr>
          <w:rFonts w:ascii="Times New Roman" w:hAnsi="Times New Roman"/>
          <w:sz w:val="24"/>
          <w:szCs w:val="24"/>
        </w:rPr>
        <w:t>употреблять «вежливые» слова при обращении к другим людям;</w:t>
      </w:r>
    </w:p>
    <w:p w:rsidR="004A0019" w:rsidRPr="00B737E3" w:rsidRDefault="004A0019" w:rsidP="004A0019">
      <w:pPr>
        <w:widowControl w:val="0"/>
        <w:numPr>
          <w:ilvl w:val="0"/>
          <w:numId w:val="1"/>
        </w:numPr>
        <w:tabs>
          <w:tab w:val="clear" w:pos="1451"/>
          <w:tab w:val="num" w:pos="284"/>
        </w:tabs>
        <w:autoSpaceDE w:val="0"/>
        <w:autoSpaceDN w:val="0"/>
        <w:adjustRightInd w:val="0"/>
        <w:spacing w:after="0" w:line="240" w:lineRule="auto"/>
        <w:ind w:left="0" w:right="475" w:firstLine="0"/>
        <w:jc w:val="both"/>
        <w:rPr>
          <w:rFonts w:ascii="Times New Roman" w:hAnsi="Times New Roman"/>
          <w:sz w:val="24"/>
          <w:szCs w:val="24"/>
        </w:rPr>
      </w:pPr>
      <w:r w:rsidRPr="00B737E3">
        <w:rPr>
          <w:rFonts w:ascii="Times New Roman" w:hAnsi="Times New Roman"/>
          <w:sz w:val="24"/>
          <w:szCs w:val="24"/>
        </w:rPr>
        <w:t xml:space="preserve">правильно здороваться при встрече и прощаться при расставании; </w:t>
      </w:r>
    </w:p>
    <w:p w:rsidR="004A0019" w:rsidRPr="00B737E3" w:rsidRDefault="004A0019" w:rsidP="004A0019">
      <w:pPr>
        <w:widowControl w:val="0"/>
        <w:numPr>
          <w:ilvl w:val="0"/>
          <w:numId w:val="1"/>
        </w:numPr>
        <w:tabs>
          <w:tab w:val="clear" w:pos="1451"/>
          <w:tab w:val="num" w:pos="284"/>
        </w:tabs>
        <w:autoSpaceDE w:val="0"/>
        <w:autoSpaceDN w:val="0"/>
        <w:adjustRightInd w:val="0"/>
        <w:spacing w:after="0" w:line="240" w:lineRule="auto"/>
        <w:ind w:left="0" w:right="475" w:firstLine="0"/>
        <w:jc w:val="both"/>
        <w:rPr>
          <w:rFonts w:ascii="Times New Roman" w:hAnsi="Times New Roman"/>
          <w:sz w:val="24"/>
          <w:szCs w:val="24"/>
        </w:rPr>
      </w:pPr>
      <w:r w:rsidRPr="00B737E3">
        <w:rPr>
          <w:rFonts w:ascii="Times New Roman" w:hAnsi="Times New Roman"/>
          <w:sz w:val="24"/>
          <w:szCs w:val="24"/>
        </w:rPr>
        <w:t>знать имя и фамилию, имя и отчество учителя, воспитателя, имена ближайших родственников и товарищей по классу;</w:t>
      </w:r>
    </w:p>
    <w:p w:rsidR="004A0019" w:rsidRDefault="004A0019" w:rsidP="00FE1F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 w:rsidRPr="00B737E3">
        <w:rPr>
          <w:rFonts w:ascii="Times New Roman" w:hAnsi="Times New Roman"/>
          <w:sz w:val="24"/>
          <w:szCs w:val="24"/>
        </w:rPr>
        <w:t>слушать небольшую сказку или рассказ, соотносить картинки с их содержанием.</w:t>
      </w:r>
    </w:p>
    <w:p w:rsidR="00FE1F79" w:rsidRPr="00B737E3" w:rsidRDefault="00FE1F79" w:rsidP="00FE1F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549CE" w:rsidRDefault="006549CE" w:rsidP="004A0019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549CE" w:rsidRDefault="006549CE" w:rsidP="004A0019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A0019" w:rsidRPr="00B737E3" w:rsidRDefault="004A0019" w:rsidP="004A0019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B737E3">
        <w:rPr>
          <w:rFonts w:ascii="Times New Roman" w:hAnsi="Times New Roman"/>
          <w:b/>
          <w:bCs/>
          <w:sz w:val="24"/>
          <w:szCs w:val="24"/>
        </w:rPr>
        <w:t>Учебно-методическое обеспечение</w:t>
      </w:r>
    </w:p>
    <w:p w:rsidR="00FE1F79" w:rsidRPr="00B949AA" w:rsidRDefault="00FE1F79" w:rsidP="00FE1F79">
      <w:pPr>
        <w:pStyle w:val="a5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  <w:bookmarkStart w:id="4" w:name="_Hlk144052481"/>
      <w:r w:rsidRPr="00357A1D">
        <w:rPr>
          <w:rFonts w:ascii="Times New Roman" w:hAnsi="Times New Roman" w:cs="Times New Roman"/>
          <w:color w:val="000000"/>
          <w:sz w:val="24"/>
          <w:szCs w:val="28"/>
        </w:rPr>
        <w:lastRenderedPageBreak/>
        <w:t>Федеральн</w:t>
      </w:r>
      <w:r>
        <w:rPr>
          <w:rFonts w:ascii="Times New Roman" w:hAnsi="Times New Roman" w:cs="Times New Roman"/>
          <w:color w:val="000000"/>
          <w:sz w:val="24"/>
          <w:szCs w:val="28"/>
        </w:rPr>
        <w:t>ый</w:t>
      </w:r>
      <w:r w:rsidRPr="00357A1D">
        <w:rPr>
          <w:rFonts w:ascii="Times New Roman" w:hAnsi="Times New Roman" w:cs="Times New Roman"/>
          <w:color w:val="000000"/>
          <w:sz w:val="24"/>
          <w:szCs w:val="28"/>
        </w:rPr>
        <w:t xml:space="preserve"> государственн</w:t>
      </w:r>
      <w:r>
        <w:rPr>
          <w:rFonts w:ascii="Times New Roman" w:hAnsi="Times New Roman" w:cs="Times New Roman"/>
          <w:color w:val="000000"/>
          <w:sz w:val="24"/>
          <w:szCs w:val="28"/>
        </w:rPr>
        <w:t>ый</w:t>
      </w:r>
      <w:r w:rsidRPr="00357A1D">
        <w:rPr>
          <w:rFonts w:ascii="Times New Roman" w:hAnsi="Times New Roman" w:cs="Times New Roman"/>
          <w:color w:val="000000"/>
          <w:sz w:val="24"/>
          <w:szCs w:val="28"/>
        </w:rPr>
        <w:t xml:space="preserve"> образовательн</w:t>
      </w:r>
      <w:r>
        <w:rPr>
          <w:rFonts w:ascii="Times New Roman" w:hAnsi="Times New Roman" w:cs="Times New Roman"/>
          <w:color w:val="000000"/>
          <w:sz w:val="24"/>
          <w:szCs w:val="28"/>
        </w:rPr>
        <w:t>ый</w:t>
      </w:r>
      <w:r w:rsidRPr="00357A1D">
        <w:rPr>
          <w:rFonts w:ascii="Times New Roman" w:hAnsi="Times New Roman" w:cs="Times New Roman"/>
          <w:color w:val="000000"/>
          <w:sz w:val="24"/>
          <w:szCs w:val="28"/>
        </w:rPr>
        <w:t xml:space="preserve"> стандарт образования обучающихся с умственной отсталостью (интеллектуальными нарушениями)</w:t>
      </w:r>
      <w:r>
        <w:rPr>
          <w:rFonts w:ascii="Times New Roman" w:hAnsi="Times New Roman" w:cs="Times New Roman"/>
          <w:color w:val="000000"/>
          <w:sz w:val="24"/>
          <w:szCs w:val="28"/>
        </w:rPr>
        <w:t>.</w:t>
      </w:r>
    </w:p>
    <w:p w:rsidR="00FE1F79" w:rsidRPr="00357A1D" w:rsidRDefault="00FE1F79" w:rsidP="00FE1F79">
      <w:pPr>
        <w:pStyle w:val="a5"/>
        <w:numPr>
          <w:ilvl w:val="0"/>
          <w:numId w:val="2"/>
        </w:numPr>
        <w:suppressAutoHyphens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8"/>
        </w:rPr>
      </w:pPr>
      <w:r w:rsidRPr="00ED609B">
        <w:rPr>
          <w:rFonts w:ascii="Times New Roman" w:hAnsi="Times New Roman" w:cs="Times New Roman"/>
          <w:sz w:val="24"/>
          <w:szCs w:val="24"/>
        </w:rPr>
        <w:t>Федеральн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ED609B">
        <w:rPr>
          <w:rFonts w:ascii="Times New Roman" w:hAnsi="Times New Roman" w:cs="Times New Roman"/>
          <w:sz w:val="24"/>
          <w:szCs w:val="24"/>
        </w:rPr>
        <w:t xml:space="preserve"> адаптированн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ED609B">
        <w:rPr>
          <w:rFonts w:ascii="Times New Roman" w:hAnsi="Times New Roman" w:cs="Times New Roman"/>
          <w:sz w:val="24"/>
          <w:szCs w:val="24"/>
        </w:rPr>
        <w:t xml:space="preserve"> основн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ED609B">
        <w:rPr>
          <w:rFonts w:ascii="Times New Roman" w:hAnsi="Times New Roman" w:cs="Times New Roman"/>
          <w:sz w:val="24"/>
          <w:szCs w:val="24"/>
        </w:rPr>
        <w:t xml:space="preserve"> общеобразова</w:t>
      </w:r>
      <w:r>
        <w:rPr>
          <w:rFonts w:ascii="Times New Roman" w:hAnsi="Times New Roman" w:cs="Times New Roman"/>
          <w:sz w:val="24"/>
          <w:szCs w:val="24"/>
        </w:rPr>
        <w:t>те</w:t>
      </w:r>
      <w:r w:rsidRPr="00ED609B">
        <w:rPr>
          <w:rFonts w:ascii="Times New Roman" w:hAnsi="Times New Roman" w:cs="Times New Roman"/>
          <w:sz w:val="24"/>
          <w:szCs w:val="24"/>
        </w:rPr>
        <w:t>льн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ED609B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D609B">
        <w:rPr>
          <w:rFonts w:ascii="Times New Roman" w:hAnsi="Times New Roman" w:cs="Times New Roman"/>
          <w:sz w:val="24"/>
          <w:szCs w:val="24"/>
        </w:rPr>
        <w:t xml:space="preserve"> обучающихся с умственной отсталостью (интеллектуальными нарушениями)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E1F79" w:rsidRDefault="00FE1F79" w:rsidP="004A0019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C94588">
        <w:rPr>
          <w:rFonts w:ascii="Times New Roman" w:hAnsi="Times New Roman" w:cs="Times New Roman"/>
          <w:sz w:val="24"/>
          <w:szCs w:val="20"/>
        </w:rPr>
        <w:t xml:space="preserve">  Адаптированн</w:t>
      </w:r>
      <w:r>
        <w:rPr>
          <w:rFonts w:ascii="Times New Roman" w:hAnsi="Times New Roman" w:cs="Times New Roman"/>
          <w:sz w:val="24"/>
          <w:szCs w:val="20"/>
        </w:rPr>
        <w:t>ая</w:t>
      </w:r>
      <w:r w:rsidRPr="00C94588">
        <w:rPr>
          <w:rFonts w:ascii="Times New Roman" w:hAnsi="Times New Roman" w:cs="Times New Roman"/>
          <w:sz w:val="24"/>
          <w:szCs w:val="20"/>
        </w:rPr>
        <w:t xml:space="preserve"> основн</w:t>
      </w:r>
      <w:r>
        <w:rPr>
          <w:rFonts w:ascii="Times New Roman" w:hAnsi="Times New Roman" w:cs="Times New Roman"/>
          <w:sz w:val="24"/>
          <w:szCs w:val="20"/>
        </w:rPr>
        <w:t>ая</w:t>
      </w:r>
      <w:r w:rsidRPr="00C94588">
        <w:rPr>
          <w:rFonts w:ascii="Times New Roman" w:hAnsi="Times New Roman" w:cs="Times New Roman"/>
          <w:sz w:val="24"/>
          <w:szCs w:val="20"/>
        </w:rPr>
        <w:t xml:space="preserve"> общеобразовательн</w:t>
      </w:r>
      <w:r>
        <w:rPr>
          <w:rFonts w:ascii="Times New Roman" w:hAnsi="Times New Roman" w:cs="Times New Roman"/>
          <w:sz w:val="24"/>
          <w:szCs w:val="20"/>
        </w:rPr>
        <w:t>ая</w:t>
      </w:r>
      <w:r w:rsidRPr="00C94588">
        <w:rPr>
          <w:rFonts w:ascii="Times New Roman" w:hAnsi="Times New Roman" w:cs="Times New Roman"/>
          <w:sz w:val="24"/>
          <w:szCs w:val="20"/>
        </w:rPr>
        <w:t xml:space="preserve"> программ</w:t>
      </w:r>
      <w:r>
        <w:rPr>
          <w:rFonts w:ascii="Times New Roman" w:hAnsi="Times New Roman" w:cs="Times New Roman"/>
          <w:sz w:val="24"/>
          <w:szCs w:val="20"/>
        </w:rPr>
        <w:t>а</w:t>
      </w:r>
      <w:r w:rsidRPr="00C94588">
        <w:rPr>
          <w:rFonts w:ascii="Times New Roman" w:hAnsi="Times New Roman" w:cs="Times New Roman"/>
          <w:sz w:val="24"/>
          <w:szCs w:val="20"/>
        </w:rPr>
        <w:t xml:space="preserve"> </w:t>
      </w:r>
      <w:r w:rsidRPr="00C94588">
        <w:rPr>
          <w:rFonts w:ascii="Times New Roman" w:hAnsi="Times New Roman"/>
          <w:sz w:val="24"/>
          <w:szCs w:val="20"/>
        </w:rPr>
        <w:t>для о</w:t>
      </w:r>
      <w:r w:rsidRPr="00C94588">
        <w:rPr>
          <w:rFonts w:ascii="Times New Roman" w:hAnsi="Times New Roman" w:cs="Times New Roman"/>
          <w:sz w:val="24"/>
          <w:szCs w:val="20"/>
        </w:rPr>
        <w:t>бучающихся с</w:t>
      </w:r>
      <w:r w:rsidRPr="00C94588">
        <w:rPr>
          <w:rFonts w:ascii="Times New Roman" w:hAnsi="Times New Roman"/>
          <w:sz w:val="24"/>
          <w:szCs w:val="20"/>
        </w:rPr>
        <w:t xml:space="preserve"> легкой степенью </w:t>
      </w:r>
      <w:r w:rsidRPr="00C94588">
        <w:rPr>
          <w:rFonts w:ascii="Times New Roman" w:hAnsi="Times New Roman" w:cs="Times New Roman"/>
          <w:sz w:val="24"/>
          <w:szCs w:val="20"/>
        </w:rPr>
        <w:t>умственной отсталостью (интеллектуальными нарушениями) КГБОУ «Канская школа».</w:t>
      </w:r>
      <w:bookmarkEnd w:id="4"/>
    </w:p>
    <w:p w:rsidR="00FE1F79" w:rsidRPr="00FE1F79" w:rsidRDefault="004A0019" w:rsidP="004A0019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FE1F79">
        <w:rPr>
          <w:rFonts w:ascii="Times New Roman" w:hAnsi="Times New Roman"/>
          <w:sz w:val="24"/>
          <w:szCs w:val="24"/>
        </w:rPr>
        <w:t>Комарова С.В. «Речевая практика». Учебник</w:t>
      </w:r>
      <w:r w:rsidR="00607441">
        <w:rPr>
          <w:rFonts w:ascii="Times New Roman" w:hAnsi="Times New Roman"/>
          <w:sz w:val="24"/>
          <w:szCs w:val="24"/>
        </w:rPr>
        <w:t>, 2023г.</w:t>
      </w:r>
    </w:p>
    <w:p w:rsidR="004A0019" w:rsidRPr="00FE1F79" w:rsidRDefault="004A0019" w:rsidP="004A0019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FE1F79">
        <w:rPr>
          <w:rFonts w:ascii="Times New Roman" w:hAnsi="Times New Roman"/>
          <w:sz w:val="24"/>
          <w:szCs w:val="24"/>
        </w:rPr>
        <w:t>Комарова С.В. «Речевая практика». Рабочая тетрадь</w:t>
      </w:r>
      <w:r w:rsidR="00607441">
        <w:rPr>
          <w:rFonts w:ascii="Times New Roman" w:hAnsi="Times New Roman"/>
          <w:sz w:val="24"/>
          <w:szCs w:val="24"/>
        </w:rPr>
        <w:t>, 2020г.</w:t>
      </w:r>
    </w:p>
    <w:p w:rsidR="00FE1F79" w:rsidRDefault="004A0019" w:rsidP="004A001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737E3">
        <w:rPr>
          <w:rFonts w:ascii="Times New Roman" w:hAnsi="Times New Roman"/>
          <w:b/>
          <w:sz w:val="24"/>
          <w:szCs w:val="24"/>
        </w:rPr>
        <w:t xml:space="preserve"> </w:t>
      </w:r>
    </w:p>
    <w:p w:rsidR="00607441" w:rsidRDefault="00607441" w:rsidP="00607441">
      <w:pPr>
        <w:pStyle w:val="a7"/>
        <w:ind w:firstLine="851"/>
        <w:jc w:val="center"/>
      </w:pPr>
      <w:r>
        <w:rPr>
          <w:b/>
        </w:rPr>
        <w:t>Материально-техническое оснащение учебного предмета включает</w:t>
      </w:r>
      <w:r>
        <w:t>:</w:t>
      </w:r>
    </w:p>
    <w:p w:rsidR="00607441" w:rsidRDefault="004A0019" w:rsidP="006074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37E3">
        <w:rPr>
          <w:rFonts w:ascii="Times New Roman" w:hAnsi="Times New Roman"/>
          <w:sz w:val="24"/>
          <w:szCs w:val="24"/>
        </w:rPr>
        <w:t>- компьютер, персональный компьютер (ноутбук, планшет)</w:t>
      </w:r>
      <w:r w:rsidR="00607441">
        <w:rPr>
          <w:rFonts w:ascii="Times New Roman" w:hAnsi="Times New Roman"/>
          <w:sz w:val="24"/>
          <w:szCs w:val="24"/>
        </w:rPr>
        <w:t>;</w:t>
      </w:r>
    </w:p>
    <w:p w:rsidR="004A0019" w:rsidRPr="00B737E3" w:rsidRDefault="004A0019" w:rsidP="006074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37E3">
        <w:rPr>
          <w:rFonts w:ascii="Times New Roman" w:hAnsi="Times New Roman"/>
          <w:sz w:val="24"/>
          <w:szCs w:val="24"/>
        </w:rPr>
        <w:t>- раздаточный дидактический материал (игрушки, атрибуты для сюжетных игр)</w:t>
      </w:r>
      <w:r w:rsidR="00607441">
        <w:rPr>
          <w:rFonts w:ascii="Times New Roman" w:hAnsi="Times New Roman"/>
          <w:sz w:val="24"/>
          <w:szCs w:val="24"/>
        </w:rPr>
        <w:t>;</w:t>
      </w:r>
    </w:p>
    <w:p w:rsidR="004A0019" w:rsidRPr="00B737E3" w:rsidRDefault="004A0019" w:rsidP="006074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37E3">
        <w:rPr>
          <w:rFonts w:ascii="Times New Roman" w:hAnsi="Times New Roman"/>
          <w:sz w:val="24"/>
          <w:szCs w:val="24"/>
        </w:rPr>
        <w:t>- наборы предметных и сюжетных картинок</w:t>
      </w:r>
      <w:r w:rsidR="00607441">
        <w:rPr>
          <w:rFonts w:ascii="Times New Roman" w:hAnsi="Times New Roman"/>
          <w:sz w:val="24"/>
          <w:szCs w:val="24"/>
        </w:rPr>
        <w:t>;</w:t>
      </w:r>
    </w:p>
    <w:p w:rsidR="004A0019" w:rsidRDefault="004A0019" w:rsidP="006074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37E3">
        <w:rPr>
          <w:rFonts w:ascii="Times New Roman" w:hAnsi="Times New Roman"/>
          <w:sz w:val="24"/>
          <w:szCs w:val="24"/>
        </w:rPr>
        <w:t xml:space="preserve">- книги (сказки). </w:t>
      </w:r>
    </w:p>
    <w:p w:rsidR="00FE1F79" w:rsidRPr="00B737E3" w:rsidRDefault="00FE1F79" w:rsidP="00FE1F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0019" w:rsidRPr="00B737E3" w:rsidRDefault="004A0019" w:rsidP="0003002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737E3">
        <w:rPr>
          <w:rFonts w:ascii="Times New Roman" w:hAnsi="Times New Roman"/>
          <w:b/>
          <w:color w:val="000000"/>
          <w:sz w:val="24"/>
          <w:szCs w:val="24"/>
        </w:rPr>
        <w:t>Основное содержание учебного предмета</w:t>
      </w:r>
    </w:p>
    <w:p w:rsidR="004A0019" w:rsidRPr="00B737E3" w:rsidRDefault="004A0019" w:rsidP="004A0019">
      <w:p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B737E3">
        <w:rPr>
          <w:rFonts w:ascii="Times New Roman" w:hAnsi="Times New Roman"/>
          <w:sz w:val="24"/>
          <w:szCs w:val="24"/>
        </w:rPr>
        <w:t xml:space="preserve">Программа курса «Речевая практика» включает в себя основные подразделы, содержание которых  постепенно расширяется и усложняется. </w:t>
      </w:r>
    </w:p>
    <w:p w:rsidR="0016483B" w:rsidRPr="00635ED4" w:rsidRDefault="0016483B" w:rsidP="0016483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635ED4">
        <w:rPr>
          <w:rFonts w:ascii="Times New Roman" w:eastAsia="Times New Roman" w:hAnsi="Times New Roman"/>
          <w:b/>
          <w:sz w:val="24"/>
          <w:szCs w:val="24"/>
        </w:rPr>
        <w:t>Аудирование</w:t>
      </w:r>
    </w:p>
    <w:p w:rsidR="0016483B" w:rsidRPr="00635ED4" w:rsidRDefault="0016483B" w:rsidP="001648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35ED4">
        <w:rPr>
          <w:rFonts w:ascii="Times New Roman" w:eastAsia="Times New Roman" w:hAnsi="Times New Roman"/>
          <w:sz w:val="24"/>
          <w:szCs w:val="24"/>
        </w:rPr>
        <w:t xml:space="preserve">         Выполнение простых поручений по заданию учителя (одночленная инструкция): «Сядь за парту», «Положи книгу на парту», «Помоги вытереть доску» и т.д. Слушание и отчётливое воспроизведение звуков, слогов и слов, данных в рифмованной форме: </w:t>
      </w:r>
      <w:r w:rsidRPr="00635ED4">
        <w:rPr>
          <w:rFonts w:ascii="Times New Roman" w:eastAsia="Times New Roman" w:hAnsi="Times New Roman"/>
          <w:i/>
          <w:sz w:val="24"/>
          <w:szCs w:val="24"/>
        </w:rPr>
        <w:t xml:space="preserve">У-у-у – в гору санки я везу. Я-я-я – вот моя семья. </w:t>
      </w:r>
      <w:proofErr w:type="spellStart"/>
      <w:r w:rsidRPr="00635ED4">
        <w:rPr>
          <w:rFonts w:ascii="Times New Roman" w:eastAsia="Times New Roman" w:hAnsi="Times New Roman"/>
          <w:i/>
          <w:sz w:val="24"/>
          <w:szCs w:val="24"/>
        </w:rPr>
        <w:t>Са-са-са</w:t>
      </w:r>
      <w:proofErr w:type="spellEnd"/>
      <w:r w:rsidRPr="00635ED4">
        <w:rPr>
          <w:rFonts w:ascii="Times New Roman" w:eastAsia="Times New Roman" w:hAnsi="Times New Roman"/>
          <w:i/>
          <w:sz w:val="24"/>
          <w:szCs w:val="24"/>
        </w:rPr>
        <w:t xml:space="preserve"> – в нос ужалила оса</w:t>
      </w:r>
      <w:r w:rsidRPr="00635ED4">
        <w:rPr>
          <w:rFonts w:ascii="Times New Roman" w:eastAsia="Times New Roman" w:hAnsi="Times New Roman"/>
          <w:sz w:val="24"/>
          <w:szCs w:val="24"/>
        </w:rPr>
        <w:t xml:space="preserve"> и т.д. (все рифмованные строчки проговариваются с опорой на картинки).</w:t>
      </w:r>
    </w:p>
    <w:p w:rsidR="0016483B" w:rsidRPr="00635ED4" w:rsidRDefault="0016483B" w:rsidP="001648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35ED4">
        <w:rPr>
          <w:rFonts w:ascii="Times New Roman" w:eastAsia="Times New Roman" w:hAnsi="Times New Roman"/>
          <w:sz w:val="24"/>
          <w:szCs w:val="24"/>
        </w:rPr>
        <w:t xml:space="preserve">         Выбор из двух картинок той, которая соответствует высказыванию: </w:t>
      </w:r>
      <w:r w:rsidRPr="00635ED4">
        <w:rPr>
          <w:rFonts w:ascii="Times New Roman" w:eastAsia="Times New Roman" w:hAnsi="Times New Roman"/>
          <w:i/>
          <w:sz w:val="24"/>
          <w:szCs w:val="24"/>
        </w:rPr>
        <w:t>У Лены шар. У Риты шары; Маша качает куклу. Маша одевает куклу.</w:t>
      </w:r>
    </w:p>
    <w:p w:rsidR="0016483B" w:rsidRPr="00635ED4" w:rsidRDefault="0016483B" w:rsidP="001648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35ED4">
        <w:rPr>
          <w:rFonts w:ascii="Times New Roman" w:eastAsia="Times New Roman" w:hAnsi="Times New Roman"/>
          <w:sz w:val="24"/>
          <w:szCs w:val="24"/>
        </w:rPr>
        <w:t xml:space="preserve">         Слушание сказок и рассказов в устном изложении учителя с опорой на наглядность. Выбор картинок к сказке или рассказу по заданию учителя, например: «Покажи на картинке, кто первым нашёл теремок».</w:t>
      </w:r>
    </w:p>
    <w:p w:rsidR="0016483B" w:rsidRPr="00635ED4" w:rsidRDefault="0016483B" w:rsidP="0016483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635ED4">
        <w:rPr>
          <w:rFonts w:ascii="Times New Roman" w:eastAsia="Times New Roman" w:hAnsi="Times New Roman"/>
          <w:b/>
          <w:sz w:val="24"/>
          <w:szCs w:val="24"/>
        </w:rPr>
        <w:t>Дикция и выразительность речи</w:t>
      </w:r>
    </w:p>
    <w:p w:rsidR="0016483B" w:rsidRPr="00635ED4" w:rsidRDefault="0016483B" w:rsidP="001648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35ED4">
        <w:rPr>
          <w:rFonts w:ascii="Times New Roman" w:eastAsia="Times New Roman" w:hAnsi="Times New Roman"/>
          <w:sz w:val="24"/>
          <w:szCs w:val="24"/>
        </w:rPr>
        <w:t xml:space="preserve">         Игры и упражнения на подвижность и чёткость движений органов артикуляционного аппарата. Заучивание и произнесение чистоговорок одновременно с учителем (сопряжённо).</w:t>
      </w:r>
    </w:p>
    <w:p w:rsidR="0016483B" w:rsidRPr="00635ED4" w:rsidRDefault="0016483B" w:rsidP="001648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35ED4">
        <w:rPr>
          <w:rFonts w:ascii="Times New Roman" w:eastAsia="Times New Roman" w:hAnsi="Times New Roman"/>
          <w:sz w:val="24"/>
          <w:szCs w:val="24"/>
        </w:rPr>
        <w:t xml:space="preserve">        Упражнения на развитие речевого дыхания. Пение слоговых цепочек на мотивы знакомых детских песен. Перечисление названий 2-3 предметов на одном выходе с обязательным указанием на эти предметы. Упражнения на произнесение слов, коротких стихотворений в сопровождении движений.</w:t>
      </w:r>
    </w:p>
    <w:p w:rsidR="0016483B" w:rsidRPr="00635ED4" w:rsidRDefault="0016483B" w:rsidP="001648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35ED4">
        <w:rPr>
          <w:rFonts w:ascii="Times New Roman" w:eastAsia="Times New Roman" w:hAnsi="Times New Roman"/>
          <w:sz w:val="24"/>
          <w:szCs w:val="24"/>
        </w:rPr>
        <w:t xml:space="preserve">        Практическое различение громкой и тихой речи. Игровые упражнения с подражанием голосам животных (пищит мышка, рычит собака). Разучивание детских стихотворений, потешек, мини-диалогов с голоса учителя с последующим их </w:t>
      </w:r>
      <w:proofErr w:type="spellStart"/>
      <w:r w:rsidRPr="00635ED4">
        <w:rPr>
          <w:rFonts w:ascii="Times New Roman" w:eastAsia="Times New Roman" w:hAnsi="Times New Roman"/>
          <w:sz w:val="24"/>
          <w:szCs w:val="24"/>
        </w:rPr>
        <w:t>воспроизвдением</w:t>
      </w:r>
      <w:proofErr w:type="spellEnd"/>
      <w:r w:rsidRPr="00635ED4">
        <w:rPr>
          <w:rFonts w:ascii="Times New Roman" w:eastAsia="Times New Roman" w:hAnsi="Times New Roman"/>
          <w:sz w:val="24"/>
          <w:szCs w:val="24"/>
        </w:rPr>
        <w:t xml:space="preserve"> в играх-драматизациях.</w:t>
      </w:r>
    </w:p>
    <w:p w:rsidR="0016483B" w:rsidRPr="00635ED4" w:rsidRDefault="0016483B" w:rsidP="0016483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635ED4">
        <w:rPr>
          <w:rFonts w:ascii="Times New Roman" w:eastAsia="Times New Roman" w:hAnsi="Times New Roman"/>
          <w:b/>
          <w:sz w:val="24"/>
          <w:szCs w:val="24"/>
        </w:rPr>
        <w:t>Подготовка речевой ситуации и организация высказывания</w:t>
      </w:r>
    </w:p>
    <w:p w:rsidR="0016483B" w:rsidRPr="00635ED4" w:rsidRDefault="0016483B" w:rsidP="001648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35ED4">
        <w:rPr>
          <w:rFonts w:ascii="Times New Roman" w:eastAsia="Times New Roman" w:hAnsi="Times New Roman"/>
          <w:b/>
          <w:sz w:val="24"/>
          <w:szCs w:val="24"/>
        </w:rPr>
        <w:t xml:space="preserve">        Лексические темы: </w:t>
      </w:r>
      <w:r w:rsidRPr="00635ED4">
        <w:rPr>
          <w:rFonts w:ascii="Times New Roman" w:eastAsia="Times New Roman" w:hAnsi="Times New Roman"/>
          <w:sz w:val="24"/>
          <w:szCs w:val="24"/>
        </w:rPr>
        <w:t>«Школьная жизнь», «Игры и игрушки», «Играем в сказки», «Я дома», «Мои товарищи в классе», «Мойдодыр», «Я в мире природы».</w:t>
      </w:r>
    </w:p>
    <w:p w:rsidR="0016483B" w:rsidRPr="00635ED4" w:rsidRDefault="0016483B" w:rsidP="001648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35ED4">
        <w:rPr>
          <w:rFonts w:ascii="Times New Roman" w:eastAsia="Times New Roman" w:hAnsi="Times New Roman"/>
          <w:b/>
          <w:sz w:val="24"/>
          <w:szCs w:val="24"/>
        </w:rPr>
        <w:t xml:space="preserve">        Примерная тематика речевых ситуаций: </w:t>
      </w:r>
      <w:r w:rsidRPr="00635ED4">
        <w:rPr>
          <w:rFonts w:ascii="Times New Roman" w:eastAsia="Times New Roman" w:hAnsi="Times New Roman"/>
          <w:sz w:val="24"/>
          <w:szCs w:val="24"/>
        </w:rPr>
        <w:t>«Давайте познакомимся», «Отгадай, что в моём ранце», «Мне нужна помощь»; «Разноцветный сундучок», «Прогулка в автомоб</w:t>
      </w:r>
      <w:r>
        <w:rPr>
          <w:rFonts w:ascii="Times New Roman" w:eastAsia="Times New Roman" w:hAnsi="Times New Roman"/>
          <w:sz w:val="24"/>
          <w:szCs w:val="24"/>
        </w:rPr>
        <w:t>иле», «Весёлый оркестр»; «Курочка Ряба», «Заяц-хвастун</w:t>
      </w:r>
      <w:r w:rsidRPr="00635ED4">
        <w:rPr>
          <w:rFonts w:ascii="Times New Roman" w:eastAsia="Times New Roman" w:hAnsi="Times New Roman"/>
          <w:sz w:val="24"/>
          <w:szCs w:val="24"/>
        </w:rPr>
        <w:t>», «Репка», «Колобок»; «Мы обедаем», «Я помощник», «Кто чем занят – мы не скажем, а что делает - покажем»; «Играем вместе», «Дежурим с другом (подругой)», «Дружим – не дружим»; «Надо, надо умываться, «Опрятному человеку нужны помощники»; «А у нас в квартире кот! А у вас?», «Готовим букеты для мам и бабушек»; «Я оделся, и мороз не хватал меня за нос!»</w:t>
      </w:r>
    </w:p>
    <w:p w:rsidR="0016483B" w:rsidRPr="00635ED4" w:rsidRDefault="0016483B" w:rsidP="001648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35ED4">
        <w:rPr>
          <w:rFonts w:ascii="Times New Roman" w:eastAsia="Times New Roman" w:hAnsi="Times New Roman"/>
          <w:sz w:val="24"/>
          <w:szCs w:val="24"/>
        </w:rPr>
        <w:t xml:space="preserve">        Называние детьми предметов и действий с ними, характеристика предметов оп цвету, величине, форме (по теме ситуации, совместно с учителем). Составление предложений с </w:t>
      </w:r>
      <w:r w:rsidRPr="00635ED4">
        <w:rPr>
          <w:rFonts w:ascii="Times New Roman" w:eastAsia="Times New Roman" w:hAnsi="Times New Roman"/>
          <w:sz w:val="24"/>
          <w:szCs w:val="24"/>
        </w:rPr>
        <w:lastRenderedPageBreak/>
        <w:t>отработанной лексикой по вопросам и с помощью учителя, с опорой на картинно-символическую схему.</w:t>
      </w:r>
    </w:p>
    <w:p w:rsidR="0016483B" w:rsidRPr="00635ED4" w:rsidRDefault="0016483B" w:rsidP="001648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35ED4">
        <w:rPr>
          <w:rFonts w:ascii="Times New Roman" w:eastAsia="Times New Roman" w:hAnsi="Times New Roman"/>
          <w:sz w:val="24"/>
          <w:szCs w:val="24"/>
        </w:rPr>
        <w:t xml:space="preserve">         Слушание сказок, ответы на вопросы, пересказ сказки с опорой на картинный план к каждому предложению, меловой рисунок на доске, с использованием макетного театра, драматизации и т.д.</w:t>
      </w:r>
    </w:p>
    <w:p w:rsidR="0016483B" w:rsidRPr="00635ED4" w:rsidRDefault="0016483B" w:rsidP="001648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35ED4">
        <w:rPr>
          <w:rFonts w:ascii="Times New Roman" w:eastAsia="Times New Roman" w:hAnsi="Times New Roman"/>
          <w:sz w:val="24"/>
          <w:szCs w:val="24"/>
        </w:rPr>
        <w:t xml:space="preserve">         Рассматривание атрибутов к ролевой игре. Разыгрывание мини-диалога (учитель спрашивает, ученик отвечает</w:t>
      </w:r>
      <w:r w:rsidRPr="00635ED4">
        <w:rPr>
          <w:rFonts w:ascii="Times New Roman" w:eastAsia="Times New Roman" w:hAnsi="Times New Roman"/>
          <w:i/>
          <w:sz w:val="24"/>
          <w:szCs w:val="24"/>
        </w:rPr>
        <w:t>): Какой шар? – Большой. А этот шар? – Маленький; Какая мышка? – Серая. А лягушка? – Зелёная.</w:t>
      </w:r>
      <w:r w:rsidRPr="00635ED4">
        <w:rPr>
          <w:rFonts w:ascii="Times New Roman" w:eastAsia="Times New Roman" w:hAnsi="Times New Roman"/>
          <w:sz w:val="24"/>
          <w:szCs w:val="24"/>
        </w:rPr>
        <w:t xml:space="preserve"> Использование новых слов и предложений в ролевой игре по теме ситуации.</w:t>
      </w:r>
    </w:p>
    <w:p w:rsidR="0016483B" w:rsidRPr="00635ED4" w:rsidRDefault="0016483B" w:rsidP="0016483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635ED4">
        <w:rPr>
          <w:rFonts w:ascii="Times New Roman" w:eastAsia="Times New Roman" w:hAnsi="Times New Roman"/>
          <w:sz w:val="24"/>
          <w:szCs w:val="24"/>
        </w:rPr>
        <w:t xml:space="preserve">        Внятное выражение просьбы, обращённой к учителю.</w:t>
      </w:r>
    </w:p>
    <w:p w:rsidR="0016483B" w:rsidRPr="00635ED4" w:rsidRDefault="0016483B" w:rsidP="0016483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635ED4">
        <w:rPr>
          <w:rFonts w:ascii="Times New Roman" w:eastAsia="Times New Roman" w:hAnsi="Times New Roman"/>
          <w:b/>
          <w:sz w:val="24"/>
          <w:szCs w:val="24"/>
        </w:rPr>
        <w:t>Культура общения</w:t>
      </w:r>
    </w:p>
    <w:p w:rsidR="0016483B" w:rsidRPr="00635ED4" w:rsidRDefault="0016483B" w:rsidP="001648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35ED4">
        <w:rPr>
          <w:rFonts w:ascii="Times New Roman" w:eastAsia="Times New Roman" w:hAnsi="Times New Roman"/>
          <w:sz w:val="24"/>
          <w:szCs w:val="24"/>
        </w:rPr>
        <w:t xml:space="preserve">         Знакомство с учителем и одноклассниками. Называние друг друга по имени, учителя и воспитателя по имени и отчеству. Дифференциация форм общений «Ты»-«Вы».</w:t>
      </w:r>
    </w:p>
    <w:p w:rsidR="0016483B" w:rsidRPr="00635ED4" w:rsidRDefault="0016483B" w:rsidP="001648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35ED4">
        <w:rPr>
          <w:rFonts w:ascii="Times New Roman" w:eastAsia="Times New Roman" w:hAnsi="Times New Roman"/>
          <w:sz w:val="24"/>
          <w:szCs w:val="24"/>
        </w:rPr>
        <w:t xml:space="preserve">        Основные этикетные формы приветствия и прощания со взрослыми и ровесниками: здравствуй, здравствуйте, до свидания, привет, пока. Интонация приветливости.</w:t>
      </w:r>
    </w:p>
    <w:p w:rsidR="0016483B" w:rsidRPr="00635ED4" w:rsidRDefault="0016483B" w:rsidP="001648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35ED4">
        <w:rPr>
          <w:rFonts w:ascii="Times New Roman" w:eastAsia="Times New Roman" w:hAnsi="Times New Roman"/>
          <w:sz w:val="24"/>
          <w:szCs w:val="24"/>
        </w:rPr>
        <w:t xml:space="preserve">        Использование обязательных («вежливых») слов: спасибо, пожалуйста – в типичных бытовых ситуациях.</w:t>
      </w:r>
    </w:p>
    <w:p w:rsidR="004A0019" w:rsidRPr="00B737E3" w:rsidRDefault="004A0019" w:rsidP="004A0019">
      <w:pPr>
        <w:tabs>
          <w:tab w:val="left" w:pos="0"/>
        </w:tabs>
        <w:spacing w:after="0" w:line="240" w:lineRule="auto"/>
        <w:ind w:right="57"/>
        <w:jc w:val="both"/>
        <w:rPr>
          <w:rFonts w:ascii="Times New Roman" w:hAnsi="Times New Roman"/>
          <w:b/>
          <w:sz w:val="24"/>
          <w:szCs w:val="24"/>
        </w:rPr>
      </w:pPr>
    </w:p>
    <w:p w:rsidR="004A0019" w:rsidRPr="00B737E3" w:rsidRDefault="004A0019" w:rsidP="00FE1F79">
      <w:pPr>
        <w:tabs>
          <w:tab w:val="left" w:pos="0"/>
        </w:tabs>
        <w:spacing w:after="0" w:line="240" w:lineRule="auto"/>
        <w:ind w:right="57"/>
        <w:jc w:val="center"/>
        <w:rPr>
          <w:rFonts w:ascii="Times New Roman" w:hAnsi="Times New Roman"/>
          <w:b/>
          <w:sz w:val="24"/>
          <w:szCs w:val="24"/>
        </w:rPr>
      </w:pPr>
      <w:r w:rsidRPr="00B737E3"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tbl>
      <w:tblPr>
        <w:tblStyle w:val="TableGrid"/>
        <w:tblW w:w="9498" w:type="dxa"/>
        <w:tblInd w:w="-168" w:type="dxa"/>
        <w:tblCellMar>
          <w:left w:w="10" w:type="dxa"/>
          <w:right w:w="115" w:type="dxa"/>
        </w:tblCellMar>
        <w:tblLook w:val="04A0" w:firstRow="1" w:lastRow="0" w:firstColumn="1" w:lastColumn="0" w:noHBand="0" w:noVBand="1"/>
      </w:tblPr>
      <w:tblGrid>
        <w:gridCol w:w="851"/>
        <w:gridCol w:w="6946"/>
        <w:gridCol w:w="1701"/>
      </w:tblGrid>
      <w:tr w:rsidR="0016483B" w:rsidRPr="00635ED4" w:rsidTr="0016483B">
        <w:trPr>
          <w:trHeight w:val="976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483B" w:rsidRPr="00635ED4" w:rsidRDefault="0016483B" w:rsidP="00771B32">
            <w:pPr>
              <w:spacing w:after="42"/>
              <w:ind w:left="23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5ED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  <w:p w:rsidR="0016483B" w:rsidRPr="00635ED4" w:rsidRDefault="0016483B" w:rsidP="00771B32">
            <w:pPr>
              <w:ind w:left="18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5ED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483B" w:rsidRPr="00635ED4" w:rsidRDefault="0016483B" w:rsidP="00771B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5ED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Название разделов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483B" w:rsidRPr="00635ED4" w:rsidRDefault="0016483B" w:rsidP="00771B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5ED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Кол-во часов </w:t>
            </w:r>
          </w:p>
        </w:tc>
      </w:tr>
      <w:tr w:rsidR="0016483B" w:rsidRPr="00635ED4" w:rsidTr="0016483B">
        <w:trPr>
          <w:trHeight w:val="241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483B" w:rsidRPr="00635ED4" w:rsidRDefault="0016483B" w:rsidP="0016483B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483B" w:rsidRPr="00635ED4" w:rsidRDefault="0016483B" w:rsidP="00771B32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5E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Школьная жизнь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16483B" w:rsidRPr="00635ED4" w:rsidRDefault="0016483B" w:rsidP="00771B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16483B" w:rsidRPr="00635ED4" w:rsidTr="0016483B">
        <w:trPr>
          <w:trHeight w:val="241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483B" w:rsidRPr="00635ED4" w:rsidRDefault="0016483B" w:rsidP="0016483B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483B" w:rsidRPr="00635ED4" w:rsidRDefault="0016483B" w:rsidP="00771B32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5E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Мои товарищи в классе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16483B" w:rsidRPr="00635ED4" w:rsidRDefault="0016483B" w:rsidP="00771B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16483B" w:rsidRPr="00635ED4" w:rsidTr="0016483B">
        <w:trPr>
          <w:trHeight w:val="243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483B" w:rsidRPr="00635ED4" w:rsidRDefault="0016483B" w:rsidP="0016483B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483B" w:rsidRPr="00635ED4" w:rsidRDefault="0016483B" w:rsidP="00771B32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5E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Игры и игрушки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16483B" w:rsidRPr="00635ED4" w:rsidRDefault="0016483B" w:rsidP="00771B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16483B" w:rsidRPr="00635ED4" w:rsidTr="0016483B">
        <w:trPr>
          <w:trHeight w:val="243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483B" w:rsidRPr="00635ED4" w:rsidRDefault="0016483B" w:rsidP="0016483B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483B" w:rsidRPr="00635ED4" w:rsidRDefault="0016483B" w:rsidP="00771B32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5ED4">
              <w:rPr>
                <w:rFonts w:ascii="Times New Roman" w:hAnsi="Times New Roman"/>
                <w:sz w:val="24"/>
                <w:szCs w:val="24"/>
                <w:lang w:eastAsia="ru-RU"/>
              </w:rPr>
              <w:t>Играем в сказки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16483B" w:rsidRPr="00635ED4" w:rsidRDefault="0016483B" w:rsidP="00771B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16483B" w:rsidRPr="00635ED4" w:rsidTr="0016483B">
        <w:trPr>
          <w:trHeight w:val="243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483B" w:rsidRPr="00635ED4" w:rsidRDefault="0016483B" w:rsidP="0016483B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483B" w:rsidRPr="00635ED4" w:rsidRDefault="0016483B" w:rsidP="00771B32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5E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 в мире природы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16483B" w:rsidRPr="00635ED4" w:rsidRDefault="0016483B" w:rsidP="00771B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16483B" w:rsidRPr="00635ED4" w:rsidTr="0016483B">
        <w:trPr>
          <w:trHeight w:val="211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483B" w:rsidRPr="00635ED4" w:rsidRDefault="0016483B" w:rsidP="0016483B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483B" w:rsidRPr="00635ED4" w:rsidRDefault="0016483B" w:rsidP="00771B32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5E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 дома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16483B" w:rsidRPr="00635ED4" w:rsidRDefault="0016483B" w:rsidP="00771B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16483B" w:rsidRPr="00635ED4" w:rsidTr="0016483B">
        <w:trPr>
          <w:trHeight w:val="241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483B" w:rsidRPr="00635ED4" w:rsidRDefault="0016483B" w:rsidP="0016483B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483B" w:rsidRPr="00635ED4" w:rsidRDefault="0016483B" w:rsidP="00771B32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5E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Мойдодыр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16483B" w:rsidRPr="00635ED4" w:rsidRDefault="0016483B" w:rsidP="00771B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16483B" w:rsidRPr="00635ED4" w:rsidTr="0016483B">
        <w:trPr>
          <w:trHeight w:val="240"/>
        </w:trPr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483B" w:rsidRPr="00635ED4" w:rsidRDefault="0016483B" w:rsidP="00771B32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483B" w:rsidRPr="00635ED4" w:rsidRDefault="0016483B" w:rsidP="006549CE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16483B" w:rsidRPr="00635ED4" w:rsidRDefault="006549CE" w:rsidP="00771B3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  </w:t>
            </w:r>
            <w:r w:rsidR="0016483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66 </w:t>
            </w:r>
            <w:r w:rsidR="0016483B" w:rsidRPr="00635ED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4A0019" w:rsidRPr="00B737E3" w:rsidRDefault="004A0019" w:rsidP="004A0019">
      <w:pPr>
        <w:tabs>
          <w:tab w:val="left" w:pos="2506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4A0019" w:rsidRPr="00B737E3" w:rsidRDefault="004A0019" w:rsidP="004A0019">
      <w:pPr>
        <w:tabs>
          <w:tab w:val="left" w:pos="2506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4A0019" w:rsidRDefault="004A0019" w:rsidP="004A0019">
      <w:pPr>
        <w:tabs>
          <w:tab w:val="left" w:pos="2506"/>
        </w:tabs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4A0019" w:rsidRDefault="004A0019"/>
    <w:sectPr w:rsidR="004A0019" w:rsidSect="004A001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637D6D"/>
    <w:multiLevelType w:val="hybridMultilevel"/>
    <w:tmpl w:val="C00ABE62"/>
    <w:lvl w:ilvl="0" w:tplc="2FE4A4EE">
      <w:start w:val="1"/>
      <w:numFmt w:val="bullet"/>
      <w:lvlText w:val="-"/>
      <w:lvlJc w:val="left"/>
      <w:pPr>
        <w:tabs>
          <w:tab w:val="num" w:pos="1451"/>
        </w:tabs>
        <w:ind w:left="1451" w:hanging="360"/>
      </w:pPr>
      <w:rPr>
        <w:rFonts w:hAnsi="Courier New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B6B61FA"/>
    <w:multiLevelType w:val="hybridMultilevel"/>
    <w:tmpl w:val="1B7E29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902C36"/>
    <w:multiLevelType w:val="hybridMultilevel"/>
    <w:tmpl w:val="AAAE4F7C"/>
    <w:lvl w:ilvl="0" w:tplc="F8AA2A0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019"/>
    <w:rsid w:val="00030027"/>
    <w:rsid w:val="000532E5"/>
    <w:rsid w:val="0016483B"/>
    <w:rsid w:val="004A0019"/>
    <w:rsid w:val="00607441"/>
    <w:rsid w:val="006549CE"/>
    <w:rsid w:val="00B25E64"/>
    <w:rsid w:val="00BD6E2A"/>
    <w:rsid w:val="00FE1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520C17-D8F8-415B-B006-CCBD372A3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00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0019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link w:val="ListParagraphChar"/>
    <w:rsid w:val="004A0019"/>
    <w:pPr>
      <w:spacing w:after="160" w:line="259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ListParagraphChar">
    <w:name w:val="List Paragraph Char"/>
    <w:link w:val="1"/>
    <w:locked/>
    <w:rsid w:val="004A0019"/>
    <w:rPr>
      <w:rFonts w:ascii="Calibri" w:eastAsia="Times New Roman" w:hAnsi="Calibri" w:cs="Times New Roman"/>
      <w:lang w:eastAsia="en-US"/>
    </w:rPr>
  </w:style>
  <w:style w:type="paragraph" w:styleId="a5">
    <w:name w:val="List Paragraph"/>
    <w:basedOn w:val="a"/>
    <w:link w:val="a6"/>
    <w:uiPriority w:val="34"/>
    <w:qFormat/>
    <w:rsid w:val="00FE1F79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a6">
    <w:name w:val="Абзац списка Знак"/>
    <w:link w:val="a5"/>
    <w:uiPriority w:val="34"/>
    <w:locked/>
    <w:rsid w:val="00FE1F79"/>
    <w:rPr>
      <w:rFonts w:eastAsiaTheme="minorHAnsi"/>
      <w:lang w:eastAsia="en-US"/>
    </w:rPr>
  </w:style>
  <w:style w:type="table" w:customStyle="1" w:styleId="TableGrid">
    <w:name w:val="TableGrid"/>
    <w:rsid w:val="0016483B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semiHidden/>
    <w:unhideWhenUsed/>
    <w:qFormat/>
    <w:rsid w:val="006074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8">
    <w:name w:val="Основной текст Знак"/>
    <w:basedOn w:val="a0"/>
    <w:link w:val="a7"/>
    <w:uiPriority w:val="1"/>
    <w:semiHidden/>
    <w:rsid w:val="00607441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95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1786</Words>
  <Characters>10183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2023-08-27T12:25:00Z</dcterms:created>
  <dcterms:modified xsi:type="dcterms:W3CDTF">2024-05-14T13:13:00Z</dcterms:modified>
</cp:coreProperties>
</file>