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F7BC9" w14:textId="5945756D" w:rsidR="00421573" w:rsidRDefault="00421573" w:rsidP="003E11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noProof/>
          <w:sz w:val="20"/>
          <w:lang w:eastAsia="ru-RU"/>
        </w:rPr>
        <w:drawing>
          <wp:inline distT="0" distB="0" distL="0" distR="0" wp14:anchorId="58B6CDE2" wp14:editId="0167C9F9">
            <wp:extent cx="6295390" cy="894295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894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BF694" w14:textId="77777777" w:rsidR="00421573" w:rsidRDefault="00421573" w:rsidP="003E11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6EF4A2F" w14:textId="77777777" w:rsidR="00421573" w:rsidRDefault="00421573" w:rsidP="003E11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4FDB7CF" w14:textId="77777777" w:rsidR="00421573" w:rsidRDefault="00421573" w:rsidP="003E11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44816CC0" w14:textId="77777777" w:rsidR="00421573" w:rsidRDefault="00421573" w:rsidP="003E11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3563D1EA" w14:textId="0AEB086C" w:rsidR="003F6BDC" w:rsidRDefault="00D85EC2" w:rsidP="003E11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E11A1">
        <w:rPr>
          <w:rFonts w:ascii="Times New Roman" w:hAnsi="Times New Roman" w:cs="Times New Roman"/>
          <w:b/>
          <w:color w:val="000000"/>
          <w:sz w:val="28"/>
        </w:rPr>
        <w:lastRenderedPageBreak/>
        <w:t>Математические представления</w:t>
      </w:r>
    </w:p>
    <w:p w14:paraId="5178D573" w14:textId="77777777" w:rsidR="00D85EC2" w:rsidRDefault="00D85EC2" w:rsidP="0042157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</w:t>
      </w:r>
    </w:p>
    <w:p w14:paraId="23A175A5" w14:textId="05EC68AC" w:rsidR="00380B2C" w:rsidRDefault="00380B2C" w:rsidP="00380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Рабочая программа по предмету «Математические представления» для обучающихся с расстройствами аутистического спектра КГБОУ «Канская школа» разработана в соответствии с:</w:t>
      </w:r>
    </w:p>
    <w:p w14:paraId="042AFEC1" w14:textId="77777777" w:rsidR="00380B2C" w:rsidRDefault="00380B2C" w:rsidP="00380B2C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Федеральным  законом от 29.12.2012– ФЗ «Об образовании в Российской Федерации» N 273-ФЗ.</w:t>
      </w:r>
    </w:p>
    <w:p w14:paraId="007BF45B" w14:textId="77777777" w:rsidR="00380B2C" w:rsidRPr="008824EC" w:rsidRDefault="00380B2C" w:rsidP="00380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2E59EA0D" w14:textId="77777777" w:rsidR="00380B2C" w:rsidRDefault="00380B2C" w:rsidP="00380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Приказом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 №1598</w:t>
      </w:r>
    </w:p>
    <w:p w14:paraId="4A74C7E5" w14:textId="77777777" w:rsidR="00380B2C" w:rsidRDefault="00380B2C" w:rsidP="00380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(Приказ №1026 от 24ноября 2022г.).</w:t>
      </w:r>
    </w:p>
    <w:p w14:paraId="7D2572FE" w14:textId="77777777" w:rsidR="00380B2C" w:rsidRPr="00161C86" w:rsidRDefault="00380B2C" w:rsidP="00380B2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61C86">
        <w:rPr>
          <w:rFonts w:ascii="Times New Roman" w:eastAsia="Calibri" w:hAnsi="Times New Roman" w:cs="Times New Roman"/>
          <w:sz w:val="24"/>
          <w:szCs w:val="24"/>
        </w:rPr>
        <w:t>Адаптированная основная общеобразовательная 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C86">
        <w:rPr>
          <w:rFonts w:ascii="Times New Roman" w:eastAsia="Calibri" w:hAnsi="Times New Roman" w:cs="Times New Roman"/>
          <w:sz w:val="24"/>
          <w:szCs w:val="24"/>
        </w:rPr>
        <w:t>образования обучающихся с расстройствами аутис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тического спектра </w:t>
      </w:r>
      <w:r w:rsidRPr="00161C86">
        <w:rPr>
          <w:rFonts w:ascii="Times New Roman" w:eastAsia="Calibri" w:hAnsi="Times New Roman" w:cs="Times New Roman"/>
          <w:sz w:val="24"/>
          <w:szCs w:val="24"/>
        </w:rPr>
        <w:t>КГБОУ «Канская школа».</w:t>
      </w:r>
    </w:p>
    <w:p w14:paraId="20B977DB" w14:textId="77777777" w:rsidR="00380B2C" w:rsidRDefault="00380B2C" w:rsidP="00380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Приказом </w:t>
      </w:r>
      <w:proofErr w:type="spellStart"/>
      <w:r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0637D086" w14:textId="77777777" w:rsidR="00380B2C" w:rsidRDefault="00380B2C" w:rsidP="00380B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</w:p>
    <w:p w14:paraId="26474E7E" w14:textId="77777777" w:rsidR="00380B2C" w:rsidRDefault="00380B2C" w:rsidP="00380B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предмет «Математические представления» является основной частью предметной области «Математика».</w:t>
      </w:r>
    </w:p>
    <w:p w14:paraId="189AF8E4" w14:textId="77777777" w:rsidR="00380B2C" w:rsidRDefault="00380B2C" w:rsidP="00380B2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элементарных математических представлений и умения применять их в повседневной жизни.</w:t>
      </w:r>
    </w:p>
    <w:p w14:paraId="0C4AF063" w14:textId="77777777" w:rsidR="00380B2C" w:rsidRPr="0027230F" w:rsidRDefault="00380B2C" w:rsidP="00380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  <w:r w:rsidRPr="0027230F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>Задачи:</w:t>
      </w:r>
    </w:p>
    <w:p w14:paraId="31F4CA3A" w14:textId="77777777" w:rsidR="00380B2C" w:rsidRPr="00BD2A5C" w:rsidRDefault="00380B2C" w:rsidP="00380B2C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2A5C">
        <w:rPr>
          <w:rFonts w:ascii="Times New Roman" w:eastAsia="Times New Roman" w:hAnsi="Times New Roman" w:cs="Times New Roman"/>
          <w:sz w:val="24"/>
          <w:szCs w:val="24"/>
        </w:rPr>
        <w:t>формирование доступных обучающимся с РАС математических знаний и умений, необходимых для решения учебно – познавательных, учебно – 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14:paraId="16FED8C2" w14:textId="77777777" w:rsidR="00380B2C" w:rsidRPr="00BD2A5C" w:rsidRDefault="00380B2C" w:rsidP="00380B2C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2A5C">
        <w:rPr>
          <w:rFonts w:ascii="Times New Roman" w:eastAsia="Times New Roman" w:hAnsi="Times New Roman" w:cs="Times New Roman"/>
          <w:sz w:val="24"/>
          <w:szCs w:val="24"/>
        </w:rPr>
        <w:t>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возможностей;</w:t>
      </w:r>
    </w:p>
    <w:p w14:paraId="49CE3B1B" w14:textId="77777777" w:rsidR="00380B2C" w:rsidRPr="00BD2A5C" w:rsidRDefault="00380B2C" w:rsidP="00380B2C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2A5C"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BD2A5C">
        <w:rPr>
          <w:rFonts w:ascii="Times New Roman" w:eastAsia="Times New Roman" w:hAnsi="Times New Roman" w:cs="Times New Roman"/>
          <w:sz w:val="24"/>
          <w:szCs w:val="24"/>
        </w:rPr>
        <w:t>контроль и самоконтроль.</w:t>
      </w:r>
    </w:p>
    <w:p w14:paraId="07BE503B" w14:textId="77777777" w:rsidR="00374BA7" w:rsidRDefault="00374BA7" w:rsidP="00CF5B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189D9C" w14:textId="4D97FA4E" w:rsidR="00D85EC2" w:rsidRPr="00B33637" w:rsidRDefault="00D85EC2" w:rsidP="00CF5B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14:paraId="6A6329A9" w14:textId="77777777" w:rsidR="00537829" w:rsidRDefault="00537829" w:rsidP="00537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0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РАС в сочетании с нарушением интеллекта,</w:t>
      </w:r>
      <w:r>
        <w:rPr>
          <w:rFonts w:ascii="Times New Roman" w:hAnsi="Times New Roman" w:cs="Times New Roman"/>
          <w:sz w:val="24"/>
          <w:szCs w:val="24"/>
        </w:rPr>
        <w:t xml:space="preserve"> с большим трудом овладеваю</w:t>
      </w:r>
      <w:r w:rsidRPr="00D16DBF">
        <w:rPr>
          <w:rFonts w:ascii="Times New Roman" w:hAnsi="Times New Roman" w:cs="Times New Roman"/>
          <w:sz w:val="24"/>
          <w:szCs w:val="24"/>
        </w:rPr>
        <w:t>т элементарными математическими представлениями без специально организованного обучения. Создание прак</w:t>
      </w:r>
      <w:r>
        <w:rPr>
          <w:rFonts w:ascii="Times New Roman" w:hAnsi="Times New Roman" w:cs="Times New Roman"/>
          <w:sz w:val="24"/>
          <w:szCs w:val="24"/>
        </w:rPr>
        <w:t>тических ситуаций, в которых они непроизвольно будут осваивать доступные для них</w:t>
      </w:r>
      <w:r w:rsidRPr="00D16DBF">
        <w:rPr>
          <w:rFonts w:ascii="Times New Roman" w:hAnsi="Times New Roman" w:cs="Times New Roman"/>
          <w:sz w:val="24"/>
          <w:szCs w:val="24"/>
        </w:rPr>
        <w:t xml:space="preserve"> элементы математики, является важным приемом в обучении. Ребенок учится использовать математические представления для решения жизненных задач.</w:t>
      </w:r>
    </w:p>
    <w:p w14:paraId="794216E0" w14:textId="77777777" w:rsidR="00537829" w:rsidRPr="00D16DBF" w:rsidRDefault="00537829" w:rsidP="00537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Pr="00D16DBF">
        <w:rPr>
          <w:rFonts w:ascii="Times New Roman" w:hAnsi="Times New Roman" w:cs="Times New Roman"/>
          <w:sz w:val="24"/>
          <w:szCs w:val="24"/>
        </w:rPr>
        <w:t xml:space="preserve"> направлен на социализацию обучающегося, на коррекцию и развитие математических способностей, на формирование эмоционального отношения к учебной и игровой деятельности. Умение различать и сравнивать предметы по форме, величине, удаленности. Умение ориентироваться в схеме тела, в пространстве, на плоскости. Умение различать, сравнивать и преобразовывать множества. </w:t>
      </w:r>
    </w:p>
    <w:p w14:paraId="77749173" w14:textId="77777777" w:rsidR="00537829" w:rsidRPr="00E2327B" w:rsidRDefault="00537829" w:rsidP="00537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7B">
        <w:rPr>
          <w:rFonts w:ascii="Times New Roman" w:eastAsia="Times New Roman" w:hAnsi="Times New Roman" w:cs="Times New Roman"/>
          <w:sz w:val="24"/>
          <w:szCs w:val="24"/>
        </w:rPr>
        <w:t xml:space="preserve">Исходя из основной цели, </w:t>
      </w:r>
      <w:r w:rsidRPr="00E2327B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E2327B">
        <w:rPr>
          <w:rFonts w:ascii="Times New Roman" w:eastAsia="Times New Roman" w:hAnsi="Times New Roman" w:cs="Times New Roman"/>
          <w:sz w:val="24"/>
          <w:szCs w:val="24"/>
        </w:rPr>
        <w:t xml:space="preserve"> обучения математике являются:</w:t>
      </w:r>
    </w:p>
    <w:p w14:paraId="4DFCCF34" w14:textId="77777777" w:rsidR="00537829" w:rsidRPr="00E2327B" w:rsidRDefault="00537829" w:rsidP="00537829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327B">
        <w:rPr>
          <w:rFonts w:ascii="Times New Roman" w:eastAsia="Times New Roman" w:hAnsi="Times New Roman" w:cs="Times New Roman"/>
          <w:sz w:val="24"/>
          <w:szCs w:val="24"/>
        </w:rPr>
        <w:t>формирование доступных обучающимся с РАС математических знаний и умений, необходимых для решения учебно – познавательных, учебно – практических и развитие способности их использования при решении соответствующих возрасту задач;</w:t>
      </w:r>
    </w:p>
    <w:p w14:paraId="76A5E36A" w14:textId="77777777" w:rsidR="00537829" w:rsidRPr="00E2327B" w:rsidRDefault="00537829" w:rsidP="00537829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</w:t>
      </w:r>
      <w:r w:rsidRPr="00E2327B">
        <w:rPr>
          <w:rFonts w:ascii="Times New Roman" w:eastAsia="Times New Roman" w:hAnsi="Times New Roman" w:cs="Times New Roman"/>
          <w:sz w:val="24"/>
          <w:szCs w:val="24"/>
        </w:rPr>
        <w:t>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возможностей;</w:t>
      </w:r>
    </w:p>
    <w:p w14:paraId="55125E6E" w14:textId="77777777" w:rsidR="00537829" w:rsidRPr="00E2327B" w:rsidRDefault="00537829" w:rsidP="0053782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2327B"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положительных качеств личности, в частности аккуратности, настойчивости, трудолюбия, доводить начатое дело до конца.</w:t>
      </w:r>
    </w:p>
    <w:p w14:paraId="3CBD84CB" w14:textId="77777777" w:rsidR="00374BA7" w:rsidRPr="00374BA7" w:rsidRDefault="00374BA7" w:rsidP="00374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C29A0" w14:textId="77777777" w:rsidR="00747A97" w:rsidRPr="0027230F" w:rsidRDefault="00747A97" w:rsidP="00747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230F">
        <w:rPr>
          <w:rFonts w:ascii="Times New Roman" w:hAnsi="Times New Roman" w:cs="Times New Roman"/>
          <w:b/>
          <w:sz w:val="24"/>
          <w:szCs w:val="28"/>
        </w:rPr>
        <w:t>Описание места учебного предмета в учебном плане</w:t>
      </w:r>
    </w:p>
    <w:p w14:paraId="7AF5BCB5" w14:textId="77777777" w:rsidR="00747A97" w:rsidRDefault="00747A97" w:rsidP="00747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КГБОУ «Канская школа» программа рассчитана: 3 класс – 34 рабочих недели по 2 часа (68 часов). </w:t>
      </w:r>
    </w:p>
    <w:p w14:paraId="405566F0" w14:textId="77777777" w:rsidR="00D85EC2" w:rsidRDefault="00D85EC2" w:rsidP="00374B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5AD058" w14:textId="77777777" w:rsidR="00374BA7" w:rsidRPr="008F47D0" w:rsidRDefault="00374BA7" w:rsidP="00374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4E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таты освоения учебного предмета.</w:t>
      </w:r>
    </w:p>
    <w:p w14:paraId="61F77A90" w14:textId="77777777" w:rsidR="00537829" w:rsidRDefault="00537829" w:rsidP="00537829">
      <w:pPr>
        <w:spacing w:after="0" w:line="240" w:lineRule="auto"/>
        <w:contextualSpacing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Личностные результаты (достаточный уровень):</w:t>
      </w:r>
    </w:p>
    <w:p w14:paraId="6E25C1CC" w14:textId="77777777" w:rsidR="00537829" w:rsidRDefault="00537829" w:rsidP="00537829">
      <w:pPr>
        <w:spacing w:after="0" w:line="240" w:lineRule="auto"/>
        <w:contextualSpacing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- основы персональной идентичности, осознание своей принадлежности к определённому полу, осознание себя как «Я»;</w:t>
      </w:r>
      <w:r>
        <w:rPr>
          <w:rFonts w:ascii="Times New Roman" w:hAnsi="Times New Roman" w:cs="Times New Roman"/>
          <w:color w:val="000000"/>
          <w:sz w:val="24"/>
          <w:szCs w:val="27"/>
        </w:rPr>
        <w:br/>
        <w:t>- социально-эмоциональное участие в процессе общения и совместной деятельности;</w:t>
      </w:r>
      <w:r>
        <w:rPr>
          <w:rFonts w:ascii="Times New Roman" w:hAnsi="Times New Roman" w:cs="Times New Roman"/>
          <w:color w:val="000000"/>
          <w:sz w:val="24"/>
          <w:szCs w:val="27"/>
        </w:rPr>
        <w:br/>
        <w:t>- формирование уважительного отношения к окружающим.</w:t>
      </w:r>
    </w:p>
    <w:p w14:paraId="3988A6FF" w14:textId="77777777" w:rsidR="00537829" w:rsidRDefault="00537829" w:rsidP="00537829">
      <w:pPr>
        <w:spacing w:after="0" w:line="240" w:lineRule="auto"/>
        <w:contextualSpacing/>
        <w:rPr>
          <w:rFonts w:ascii="Times New Roman" w:hAnsi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>
        <w:rPr>
          <w:rFonts w:ascii="Times New Roman" w:hAnsi="Times New Roman"/>
          <w:i/>
          <w:sz w:val="24"/>
          <w:szCs w:val="28"/>
        </w:rPr>
        <w:t>Личностные результаты (минимальный уровень):</w:t>
      </w:r>
    </w:p>
    <w:p w14:paraId="4A7B5017" w14:textId="77777777" w:rsidR="00537829" w:rsidRDefault="00537829" w:rsidP="00537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развитие навыков сотрудничества с взрослыми в разных социальных ситуациях;</w:t>
      </w:r>
    </w:p>
    <w:p w14:paraId="77BC58D2" w14:textId="77777777" w:rsidR="00537829" w:rsidRDefault="00537829" w:rsidP="005378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овладение начальными навыками адаптации в динамично изменяющемся и развивающемся мире.</w:t>
      </w:r>
    </w:p>
    <w:p w14:paraId="0FA861A9" w14:textId="77777777" w:rsidR="00537829" w:rsidRDefault="00537829" w:rsidP="005378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14:paraId="49B73D20" w14:textId="77777777" w:rsidR="00537829" w:rsidRDefault="00537829" w:rsidP="00537829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Предметные результаты (достаточный уровень):</w:t>
      </w:r>
    </w:p>
    <w:p w14:paraId="15B0DF53" w14:textId="77777777" w:rsidR="00537829" w:rsidRDefault="00537829" w:rsidP="00537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умение различать и сравнивать предметы по форме, величине;</w:t>
      </w:r>
    </w:p>
    <w:p w14:paraId="3D743FCE" w14:textId="77777777" w:rsidR="00537829" w:rsidRDefault="00537829" w:rsidP="00537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умение ориентироваться в схеме тела, в пространстве и на плоскости;</w:t>
      </w:r>
    </w:p>
    <w:p w14:paraId="2FC094B5" w14:textId="77777777" w:rsidR="00537829" w:rsidRDefault="00537829" w:rsidP="00537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умение различать, сравнивать и преобразовывать множества (один – много);</w:t>
      </w:r>
    </w:p>
    <w:p w14:paraId="0A15B98D" w14:textId="77777777" w:rsidR="00537829" w:rsidRDefault="00537829" w:rsidP="00537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- умение различать части суток, соотносить действие с временными промежутками; </w:t>
      </w:r>
    </w:p>
    <w:p w14:paraId="7E7C08DF" w14:textId="77777777" w:rsidR="00537829" w:rsidRDefault="00537829" w:rsidP="00537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умение соотносить число с соответствующим количеством предметов, обозначать его цифрой; </w:t>
      </w:r>
    </w:p>
    <w:p w14:paraId="776D4B1E" w14:textId="77777777" w:rsidR="00537829" w:rsidRDefault="00537829" w:rsidP="00537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14:paraId="36E7C4B2" w14:textId="77777777" w:rsidR="00537829" w:rsidRDefault="00537829" w:rsidP="00537829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Предметные результаты (минимальный уровень):</w:t>
      </w:r>
    </w:p>
    <w:p w14:paraId="7471B1CF" w14:textId="77777777" w:rsidR="00537829" w:rsidRDefault="00537829" w:rsidP="00537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Style w:val="c11"/>
          <w:rFonts w:ascii="Times New Roman" w:eastAsia="Calibri" w:hAnsi="Times New Roman" w:cs="Times New Roman"/>
          <w:color w:val="000000"/>
          <w:sz w:val="24"/>
          <w:szCs w:val="24"/>
        </w:rPr>
        <w:t>умение ориентироваться в схеме тела;</w:t>
      </w:r>
    </w:p>
    <w:p w14:paraId="48BF4789" w14:textId="77777777" w:rsidR="00537829" w:rsidRDefault="00537829" w:rsidP="00537829">
      <w:pPr>
        <w:pStyle w:val="c6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rFonts w:eastAsia="Calibri"/>
          <w:color w:val="000000"/>
        </w:rPr>
        <w:t>- умение различать множества (один – много);</w:t>
      </w:r>
    </w:p>
    <w:p w14:paraId="6D283DFD" w14:textId="77777777" w:rsidR="00537829" w:rsidRDefault="00537829" w:rsidP="00537829">
      <w:pPr>
        <w:pStyle w:val="c63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"/>
          <w:rFonts w:eastAsia="Calibri"/>
          <w:color w:val="000000"/>
        </w:rPr>
        <w:t>- умение соотносить число с соответствующим количеством предметов;</w:t>
      </w:r>
    </w:p>
    <w:p w14:paraId="3BDF1057" w14:textId="77777777" w:rsidR="00537829" w:rsidRDefault="00537829" w:rsidP="00537829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"/>
          <w:rFonts w:eastAsia="Calibri"/>
          <w:color w:val="000000"/>
        </w:rPr>
        <w:t>- умение пересчитывать предметы в доступных ребенку пределах.</w:t>
      </w:r>
    </w:p>
    <w:p w14:paraId="7782B624" w14:textId="77777777" w:rsidR="00537829" w:rsidRDefault="00537829" w:rsidP="00537829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14:paraId="6C92696E" w14:textId="5A6A6C5C" w:rsidR="00537829" w:rsidRDefault="00537829" w:rsidP="00537829">
      <w:pPr>
        <w:pStyle w:val="a8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Базовые учебные действия</w:t>
      </w:r>
    </w:p>
    <w:p w14:paraId="47E37F98" w14:textId="77777777" w:rsidR="00537829" w:rsidRPr="00CE25DC" w:rsidRDefault="00537829" w:rsidP="00537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E25D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Формирование учебного поведения:</w:t>
      </w:r>
    </w:p>
    <w:p w14:paraId="7DA2D3F0" w14:textId="77777777" w:rsidR="00537829" w:rsidRPr="00CE25DC" w:rsidRDefault="00537829" w:rsidP="00537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- </w:t>
      </w:r>
      <w:r w:rsidRPr="00CE25D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нахождение своего класса, нахождение своей парты;</w:t>
      </w:r>
    </w:p>
    <w:p w14:paraId="6AA9A9B4" w14:textId="77777777" w:rsidR="00537829" w:rsidRPr="00CE25DC" w:rsidRDefault="00537829" w:rsidP="00537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- </w:t>
      </w:r>
      <w:r w:rsidRPr="00CE25D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направленность взгляда (на говорящего взрослого, на звучащую игрушку, на игрушку, на движущуюся игрушку, на изображение, на экран монитора, на задание);</w:t>
      </w:r>
    </w:p>
    <w:p w14:paraId="09E040A0" w14:textId="77777777" w:rsidR="00537829" w:rsidRPr="00CE25DC" w:rsidRDefault="00537829" w:rsidP="00537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- </w:t>
      </w:r>
      <w:r w:rsidRPr="00CE25D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умение выполнять инструкции педагога («возьми», «дай», «посмотри», «покажи»);</w:t>
      </w:r>
    </w:p>
    <w:p w14:paraId="7B1BF29E" w14:textId="77777777" w:rsidR="00537829" w:rsidRPr="00CE25DC" w:rsidRDefault="00537829" w:rsidP="00537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- </w:t>
      </w:r>
      <w:r w:rsidRPr="00CE25D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использование по назначению учебных материалов;</w:t>
      </w:r>
    </w:p>
    <w:p w14:paraId="7A3795F3" w14:textId="77777777" w:rsidR="00537829" w:rsidRPr="00CE25DC" w:rsidRDefault="00537829" w:rsidP="00537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- </w:t>
      </w:r>
      <w:r w:rsidRPr="00CE25D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умение выполнять действия по образцу и по подражанию способом «рука в руке»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14:paraId="4180838A" w14:textId="77777777" w:rsidR="00537829" w:rsidRPr="00CE25DC" w:rsidRDefault="00537829" w:rsidP="00537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E25D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Формирование умения выполнять задание:</w:t>
      </w:r>
    </w:p>
    <w:p w14:paraId="7A430D23" w14:textId="77777777" w:rsidR="00537829" w:rsidRDefault="00537829" w:rsidP="00537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- </w:t>
      </w:r>
      <w:r w:rsidRPr="00CE25D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 течение определенного периода времени</w:t>
      </w:r>
      <w:r w:rsidRPr="00CE25DC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 (</w:t>
      </w:r>
      <w:r w:rsidRPr="00CE25D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1-2 мин).</w:t>
      </w:r>
    </w:p>
    <w:p w14:paraId="795BE6E8" w14:textId="77777777" w:rsidR="00D85EC2" w:rsidRPr="00830744" w:rsidRDefault="00D85EC2" w:rsidP="005378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B64166" w14:textId="77777777" w:rsidR="00747A97" w:rsidRDefault="00747A97" w:rsidP="00747A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Учебно – методическое обеспечение</w:t>
      </w:r>
    </w:p>
    <w:p w14:paraId="1BE3F41F" w14:textId="77777777" w:rsidR="003E11A1" w:rsidRDefault="003E11A1" w:rsidP="003E11A1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14:paraId="13191B63" w14:textId="77777777" w:rsidR="003E11A1" w:rsidRDefault="003E11A1" w:rsidP="003E11A1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нарушениями).</w:t>
      </w:r>
    </w:p>
    <w:p w14:paraId="453C5B70" w14:textId="77777777" w:rsidR="003E11A1" w:rsidRDefault="003E11A1" w:rsidP="003E11A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расстройствами аутистического спектра (вариант 8.4) КГБОУ «Канская школа».</w:t>
      </w:r>
    </w:p>
    <w:p w14:paraId="3DB0B3AF" w14:textId="77777777" w:rsidR="00747A97" w:rsidRPr="009A2750" w:rsidRDefault="00747A97" w:rsidP="00747A97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proofErr w:type="spellStart"/>
      <w:r w:rsidRPr="009A2750">
        <w:rPr>
          <w:rFonts w:ascii="Times New Roman" w:hAnsi="Times New Roman"/>
          <w:sz w:val="24"/>
          <w:szCs w:val="24"/>
        </w:rPr>
        <w:lastRenderedPageBreak/>
        <w:t>Алышева</w:t>
      </w:r>
      <w:proofErr w:type="spellEnd"/>
      <w:r w:rsidR="00380B2C">
        <w:rPr>
          <w:rFonts w:ascii="Times New Roman" w:hAnsi="Times New Roman"/>
          <w:sz w:val="24"/>
          <w:szCs w:val="24"/>
        </w:rPr>
        <w:t xml:space="preserve"> Т.В. Математика 3</w:t>
      </w:r>
      <w:r w:rsidRPr="009A2750">
        <w:rPr>
          <w:rFonts w:ascii="Times New Roman" w:hAnsi="Times New Roman"/>
          <w:sz w:val="24"/>
          <w:szCs w:val="24"/>
        </w:rPr>
        <w:t xml:space="preserve"> класс. Учебник для общеобразовательных организаций, реализующих адаптированные основные общеобразовательные программы.  В 2 частях – 7</w:t>
      </w:r>
      <w:r w:rsidR="00380B2C">
        <w:rPr>
          <w:rFonts w:ascii="Times New Roman" w:hAnsi="Times New Roman"/>
          <w:sz w:val="24"/>
          <w:szCs w:val="24"/>
        </w:rPr>
        <w:t>-е изд</w:t>
      </w:r>
      <w:proofErr w:type="gramStart"/>
      <w:r w:rsidR="00380B2C">
        <w:rPr>
          <w:rFonts w:ascii="Times New Roman" w:hAnsi="Times New Roman"/>
          <w:sz w:val="24"/>
          <w:szCs w:val="24"/>
        </w:rPr>
        <w:t xml:space="preserve">.. – </w:t>
      </w:r>
      <w:proofErr w:type="gramEnd"/>
      <w:r w:rsidR="00380B2C">
        <w:rPr>
          <w:rFonts w:ascii="Times New Roman" w:hAnsi="Times New Roman"/>
          <w:sz w:val="24"/>
          <w:szCs w:val="24"/>
        </w:rPr>
        <w:t>М.: Просвещение, 2023</w:t>
      </w:r>
      <w:r w:rsidRPr="009A2750">
        <w:rPr>
          <w:rFonts w:ascii="Times New Roman" w:hAnsi="Times New Roman"/>
          <w:sz w:val="24"/>
          <w:szCs w:val="24"/>
        </w:rPr>
        <w:t>.</w:t>
      </w:r>
    </w:p>
    <w:p w14:paraId="3EEA0A14" w14:textId="77777777" w:rsidR="00747A97" w:rsidRPr="009A2750" w:rsidRDefault="00380B2C" w:rsidP="00747A97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 Математика. 3</w:t>
      </w:r>
      <w:r w:rsidR="00747A97" w:rsidRPr="009A2750">
        <w:rPr>
          <w:rFonts w:ascii="Times New Roman" w:hAnsi="Times New Roman"/>
          <w:sz w:val="24"/>
          <w:szCs w:val="24"/>
        </w:rPr>
        <w:t xml:space="preserve"> класс. Рабочая тетрадь в 2- х частях. ФГОС</w:t>
      </w:r>
      <w:r>
        <w:rPr>
          <w:rFonts w:ascii="Times New Roman" w:hAnsi="Times New Roman"/>
          <w:sz w:val="24"/>
          <w:szCs w:val="24"/>
        </w:rPr>
        <w:t xml:space="preserve"> ОВЗ.- «Просвещение», 2024</w:t>
      </w:r>
      <w:r w:rsidR="00747A97" w:rsidRPr="009A2750">
        <w:rPr>
          <w:rFonts w:ascii="Times New Roman" w:hAnsi="Times New Roman"/>
          <w:sz w:val="24"/>
          <w:szCs w:val="24"/>
        </w:rPr>
        <w:t>.</w:t>
      </w:r>
    </w:p>
    <w:p w14:paraId="33918260" w14:textId="77777777" w:rsidR="00747A97" w:rsidRPr="009A2750" w:rsidRDefault="00747A97" w:rsidP="00747A97">
      <w:pPr>
        <w:pStyle w:val="a8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70435FEF" w14:textId="77777777" w:rsidR="00747A97" w:rsidRDefault="00747A97" w:rsidP="00747A97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41D1A">
        <w:rPr>
          <w:rFonts w:ascii="Times New Roman" w:hAnsi="Times New Roman"/>
          <w:b/>
          <w:sz w:val="24"/>
          <w:szCs w:val="24"/>
        </w:rPr>
        <w:t>Список литературы</w:t>
      </w:r>
    </w:p>
    <w:p w14:paraId="63C44377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FontStyle25"/>
          <w:rFonts w:ascii="Times New Roman" w:hAnsi="Times New Roman"/>
          <w:sz w:val="24"/>
          <w:szCs w:val="32"/>
        </w:rPr>
        <w:t>Белошистая</w:t>
      </w:r>
      <w:proofErr w:type="spellEnd"/>
      <w:r>
        <w:rPr>
          <w:rStyle w:val="FontStyle25"/>
          <w:rFonts w:ascii="Times New Roman" w:hAnsi="Times New Roman"/>
          <w:sz w:val="24"/>
          <w:szCs w:val="32"/>
        </w:rPr>
        <w:t xml:space="preserve"> А.В. </w:t>
      </w:r>
      <w:r w:rsidRPr="00F9478C">
        <w:rPr>
          <w:rStyle w:val="FontStyle25"/>
          <w:rFonts w:ascii="Times New Roman" w:hAnsi="Times New Roman"/>
          <w:sz w:val="24"/>
          <w:szCs w:val="32"/>
        </w:rPr>
        <w:t xml:space="preserve">Тетрадь </w:t>
      </w:r>
      <w:r>
        <w:rPr>
          <w:rStyle w:val="FontStyle25"/>
          <w:rFonts w:ascii="Times New Roman" w:hAnsi="Times New Roman"/>
          <w:sz w:val="24"/>
          <w:szCs w:val="32"/>
        </w:rPr>
        <w:t>по математике и конструированию</w:t>
      </w:r>
      <w:r w:rsidRPr="00F9478C">
        <w:rPr>
          <w:rStyle w:val="FontStyle25"/>
          <w:rFonts w:ascii="Times New Roman" w:hAnsi="Times New Roman"/>
          <w:sz w:val="24"/>
          <w:szCs w:val="32"/>
        </w:rPr>
        <w:t xml:space="preserve"> </w:t>
      </w:r>
      <w:proofErr w:type="spellStart"/>
      <w:r w:rsidRPr="00F9478C">
        <w:rPr>
          <w:rStyle w:val="FontStyle25"/>
          <w:rFonts w:ascii="Times New Roman" w:hAnsi="Times New Roman"/>
          <w:sz w:val="24"/>
          <w:szCs w:val="32"/>
        </w:rPr>
        <w:t>кор</w:t>
      </w:r>
      <w:proofErr w:type="spellEnd"/>
      <w:r w:rsidRPr="00F9478C">
        <w:rPr>
          <w:rStyle w:val="FontStyle25"/>
          <w:rFonts w:ascii="Times New Roman" w:hAnsi="Times New Roman"/>
          <w:sz w:val="24"/>
          <w:szCs w:val="32"/>
        </w:rPr>
        <w:t>-</w:t>
      </w:r>
      <w:proofErr w:type="spellStart"/>
      <w:r w:rsidRPr="00F9478C">
        <w:rPr>
          <w:rStyle w:val="FontStyle25"/>
          <w:rFonts w:ascii="Times New Roman" w:hAnsi="Times New Roman"/>
          <w:sz w:val="24"/>
          <w:szCs w:val="32"/>
        </w:rPr>
        <w:t>рекционно</w:t>
      </w:r>
      <w:proofErr w:type="spellEnd"/>
      <w:r w:rsidRPr="00F9478C">
        <w:rPr>
          <w:rStyle w:val="FontStyle25"/>
          <w:rFonts w:ascii="Times New Roman" w:hAnsi="Times New Roman"/>
          <w:sz w:val="24"/>
          <w:szCs w:val="32"/>
        </w:rPr>
        <w:t xml:space="preserve">-развивающего обучения. В 4 </w:t>
      </w:r>
      <w:r w:rsidRPr="00F9478C">
        <w:rPr>
          <w:rStyle w:val="FontStyle25"/>
          <w:rFonts w:ascii="Times New Roman" w:hAnsi="Times New Roman"/>
          <w:spacing w:val="-30"/>
          <w:sz w:val="24"/>
          <w:szCs w:val="32"/>
        </w:rPr>
        <w:t>ч.</w:t>
      </w:r>
      <w:r>
        <w:rPr>
          <w:rStyle w:val="FontStyle25"/>
          <w:rFonts w:ascii="Times New Roman" w:hAnsi="Times New Roman"/>
          <w:sz w:val="24"/>
          <w:szCs w:val="32"/>
        </w:rPr>
        <w:t xml:space="preserve">  — М.</w:t>
      </w:r>
      <w:r w:rsidRPr="00F9478C">
        <w:rPr>
          <w:rStyle w:val="FontStyle25"/>
          <w:rFonts w:ascii="Times New Roman" w:hAnsi="Times New Roman"/>
          <w:sz w:val="24"/>
          <w:szCs w:val="32"/>
        </w:rPr>
        <w:t xml:space="preserve">: </w:t>
      </w:r>
      <w:proofErr w:type="spellStart"/>
      <w:r w:rsidRPr="00F9478C">
        <w:rPr>
          <w:rStyle w:val="FontStyle25"/>
          <w:rFonts w:ascii="Times New Roman" w:hAnsi="Times New Roman"/>
          <w:sz w:val="24"/>
          <w:szCs w:val="32"/>
        </w:rPr>
        <w:t>Гуманитар</w:t>
      </w:r>
      <w:proofErr w:type="spellEnd"/>
      <w:r w:rsidRPr="00F9478C">
        <w:rPr>
          <w:rStyle w:val="FontStyle25"/>
          <w:rFonts w:ascii="Times New Roman" w:hAnsi="Times New Roman"/>
          <w:sz w:val="24"/>
          <w:szCs w:val="32"/>
        </w:rPr>
        <w:t xml:space="preserve">, изд. центр ВЛАДОС, 2006. — </w:t>
      </w:r>
      <w:r w:rsidRPr="00F9478C">
        <w:rPr>
          <w:rStyle w:val="FontStyle25"/>
          <w:rFonts w:ascii="Times New Roman" w:hAnsi="Times New Roman"/>
          <w:spacing w:val="20"/>
          <w:sz w:val="24"/>
          <w:szCs w:val="32"/>
        </w:rPr>
        <w:t>62</w:t>
      </w:r>
      <w:r>
        <w:rPr>
          <w:rStyle w:val="FontStyle25"/>
          <w:rFonts w:ascii="Times New Roman" w:hAnsi="Times New Roman"/>
          <w:sz w:val="24"/>
          <w:szCs w:val="32"/>
        </w:rPr>
        <w:t xml:space="preserve"> с.</w:t>
      </w:r>
      <w:r w:rsidRPr="00F9478C">
        <w:rPr>
          <w:rStyle w:val="FontStyle25"/>
          <w:rFonts w:ascii="Times New Roman" w:hAnsi="Times New Roman"/>
          <w:sz w:val="24"/>
          <w:szCs w:val="32"/>
        </w:rPr>
        <w:t>: ил. — (Коррекционная педагогика).</w:t>
      </w:r>
    </w:p>
    <w:p w14:paraId="7B5D1EF1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Бортникова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Е.Ф. Изучаем состав чисел (для детей 5-6 лет). – Екатеринбург: ООО «Издательский дом «</w:t>
      </w:r>
      <w:proofErr w:type="spellStart"/>
      <w:r>
        <w:rPr>
          <w:rFonts w:ascii="Times New Roman" w:hAnsi="Times New Roman"/>
          <w:sz w:val="24"/>
          <w:szCs w:val="24"/>
        </w:rPr>
        <w:t>Литур</w:t>
      </w:r>
      <w:proofErr w:type="spellEnd"/>
      <w:r>
        <w:rPr>
          <w:rFonts w:ascii="Times New Roman" w:hAnsi="Times New Roman"/>
          <w:sz w:val="24"/>
          <w:szCs w:val="24"/>
        </w:rPr>
        <w:t>», 2016. – 32 с.- (серия «Рабочая тетрадь»).</w:t>
      </w:r>
    </w:p>
    <w:p w14:paraId="3E790746" w14:textId="77777777" w:rsidR="00747A97" w:rsidRPr="00C373AB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Бортникова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Е.Ф. Знакомимся с геометрией (для детей 6-7 лет). – Екатеринбург: ООО «Издательский дом «</w:t>
      </w:r>
      <w:proofErr w:type="spellStart"/>
      <w:r>
        <w:rPr>
          <w:rFonts w:ascii="Times New Roman" w:hAnsi="Times New Roman"/>
          <w:sz w:val="24"/>
          <w:szCs w:val="24"/>
        </w:rPr>
        <w:t>Литур</w:t>
      </w:r>
      <w:proofErr w:type="spellEnd"/>
      <w:r>
        <w:rPr>
          <w:rFonts w:ascii="Times New Roman" w:hAnsi="Times New Roman"/>
          <w:sz w:val="24"/>
          <w:szCs w:val="24"/>
        </w:rPr>
        <w:t>», 2009. – 32 с.- (серия «Рабочая тетрадь»).</w:t>
      </w:r>
    </w:p>
    <w:p w14:paraId="4418EEDB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Бортникова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Е.Ф. Складываем и вычитаем (для детей 5-6 лет). – Екатеринбург: ООО «Издательский дом «</w:t>
      </w:r>
      <w:proofErr w:type="spellStart"/>
      <w:r>
        <w:rPr>
          <w:rFonts w:ascii="Times New Roman" w:hAnsi="Times New Roman"/>
          <w:sz w:val="24"/>
          <w:szCs w:val="24"/>
        </w:rPr>
        <w:t>Литур</w:t>
      </w:r>
      <w:proofErr w:type="spellEnd"/>
      <w:r>
        <w:rPr>
          <w:rFonts w:ascii="Times New Roman" w:hAnsi="Times New Roman"/>
          <w:sz w:val="24"/>
          <w:szCs w:val="24"/>
        </w:rPr>
        <w:t>», 2016. – 32 с.- (серия «Рабочая тетрадь»).</w:t>
      </w:r>
    </w:p>
    <w:p w14:paraId="0B902D04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Бортникова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Е.Ф. Развиваем внимание и логическое мышление (для детей 5-6 лет). – Екатеринбург: ООО «Издательский дом «</w:t>
      </w:r>
      <w:proofErr w:type="spellStart"/>
      <w:r>
        <w:rPr>
          <w:rFonts w:ascii="Times New Roman" w:hAnsi="Times New Roman"/>
          <w:sz w:val="24"/>
          <w:szCs w:val="24"/>
        </w:rPr>
        <w:t>Литур</w:t>
      </w:r>
      <w:proofErr w:type="spellEnd"/>
      <w:r>
        <w:rPr>
          <w:rFonts w:ascii="Times New Roman" w:hAnsi="Times New Roman"/>
          <w:sz w:val="24"/>
          <w:szCs w:val="24"/>
        </w:rPr>
        <w:t>», 2016. – 32 с.- (серия «Рабочая тетрадь»).</w:t>
      </w:r>
    </w:p>
    <w:p w14:paraId="351BA3AF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Бортникова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Е.Ф. Учимся решать задачи (для детей 5-6 лет). – Екатеринбург: ООО «Издательский дом «</w:t>
      </w:r>
      <w:proofErr w:type="spellStart"/>
      <w:r>
        <w:rPr>
          <w:rFonts w:ascii="Times New Roman" w:hAnsi="Times New Roman"/>
          <w:sz w:val="24"/>
          <w:szCs w:val="24"/>
        </w:rPr>
        <w:t>Литур</w:t>
      </w:r>
      <w:proofErr w:type="spellEnd"/>
      <w:r>
        <w:rPr>
          <w:rFonts w:ascii="Times New Roman" w:hAnsi="Times New Roman"/>
          <w:sz w:val="24"/>
          <w:szCs w:val="24"/>
        </w:rPr>
        <w:t>», 2016. – 32 с.- (серия «Рабочая тетрадь»).</w:t>
      </w:r>
    </w:p>
    <w:p w14:paraId="00633104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Бортникова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Е.Ф. Учимся сравнивать (для детей 5-6 лет). – Екатеринбург: ООО «Издательский дом «</w:t>
      </w:r>
      <w:proofErr w:type="spellStart"/>
      <w:r>
        <w:rPr>
          <w:rFonts w:ascii="Times New Roman" w:hAnsi="Times New Roman"/>
          <w:sz w:val="24"/>
          <w:szCs w:val="24"/>
        </w:rPr>
        <w:t>Литур</w:t>
      </w:r>
      <w:proofErr w:type="spellEnd"/>
      <w:r>
        <w:rPr>
          <w:rFonts w:ascii="Times New Roman" w:hAnsi="Times New Roman"/>
          <w:sz w:val="24"/>
          <w:szCs w:val="24"/>
        </w:rPr>
        <w:t>», 2016. – 32 с.- (серия «Рабочая тетрадь»).</w:t>
      </w:r>
    </w:p>
    <w:p w14:paraId="785C2205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Гаврина С.Е. Учимся решать задачи. Рабочая тетрадь. – ООО «Издательство РОСМЭН - ПРЕСС», 2005.</w:t>
      </w:r>
    </w:p>
    <w:p w14:paraId="0192032C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Геометрические формы. Дидактические карточки для ознакомления с окружающим миром.- «Маленький гений ПРЕСС».</w:t>
      </w:r>
    </w:p>
    <w:p w14:paraId="59905951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Е.В. Я считаю до 10. Рабочая тетрадь для выполнения заданий. – М.: ТЦ Сфера, 2008. – 64 с.</w:t>
      </w:r>
    </w:p>
    <w:p w14:paraId="11BF6A52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Ордынкина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И.С. Прописи цифр – 3-е изд., стереотип.- М.: Дрофа, 2007. – 16 с.: ил.</w:t>
      </w:r>
    </w:p>
    <w:p w14:paraId="775E8E53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Посчитаем до 10. Солнечные ступеньки. – ВК Дакота, 2015.</w:t>
      </w:r>
    </w:p>
    <w:p w14:paraId="0186EB62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Посчитаем до 20. Солнечные ступеньки. – ВК Дакота, 2015.</w:t>
      </w:r>
    </w:p>
    <w:p w14:paraId="3000D15D" w14:textId="77777777" w:rsidR="00747A97" w:rsidRPr="00C96DF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Думаем, считаем, решаем. Солнечные ступеньки. – ВК Дакота, 2015.</w:t>
      </w:r>
    </w:p>
    <w:p w14:paraId="2A6CB08F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Пушков А.Е. Упражнения для каллиграфического написания цифр. – Современная школа, 2009.- 16 с.</w:t>
      </w:r>
    </w:p>
    <w:p w14:paraId="26BE1FC7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Узорова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Нефедова Е.А. 500 задач с пояснением, пошаговым решением и правильным оформлением: 1 класс. – М.: ООО «Издательство Астрель»: ООО «Издательство АСТ», 2004. – 175 с. </w:t>
      </w:r>
    </w:p>
    <w:p w14:paraId="66D5CB80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Узорова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Нефедова Е.А. 3000 новых примеров по математике (Счет от 1 до 10) 1 класс. – ООО «Издательство Астрель», 2005.- 16 с.</w:t>
      </w:r>
    </w:p>
    <w:p w14:paraId="32ECEA85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Шевелев К.В. </w:t>
      </w:r>
      <w:proofErr w:type="spellStart"/>
      <w:r>
        <w:rPr>
          <w:rFonts w:ascii="Times New Roman" w:hAnsi="Times New Roman"/>
          <w:sz w:val="24"/>
          <w:szCs w:val="24"/>
        </w:rPr>
        <w:t>Графическме</w:t>
      </w:r>
      <w:proofErr w:type="spellEnd"/>
      <w:r>
        <w:rPr>
          <w:rFonts w:ascii="Times New Roman" w:hAnsi="Times New Roman"/>
          <w:sz w:val="24"/>
          <w:szCs w:val="24"/>
        </w:rPr>
        <w:t xml:space="preserve"> диктанты. Рабочая тетрадь.- «Ювента», 2006.</w:t>
      </w:r>
    </w:p>
    <w:p w14:paraId="45EDB999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Шевелев К.В. Занимательная геометрия. Рабочая тетрадь.- «Ювента», 2011.</w:t>
      </w:r>
    </w:p>
    <w:p w14:paraId="4BF5EEC9" w14:textId="77777777" w:rsidR="00747A97" w:rsidRDefault="00747A97" w:rsidP="00747A9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 В.В. Обучение математике учащихся младших классов специальных (коррекционных)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426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вида: пособие для учителя – 2-е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2005. – 221 с.: ил.</w:t>
      </w:r>
    </w:p>
    <w:p w14:paraId="34D66472" w14:textId="77777777" w:rsidR="00747A97" w:rsidRPr="00C17941" w:rsidRDefault="00747A97" w:rsidP="00747A9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D83193" w14:textId="77777777" w:rsidR="00747A97" w:rsidRPr="009A2750" w:rsidRDefault="00747A97" w:rsidP="00747A97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9A2750">
        <w:rPr>
          <w:rFonts w:ascii="Times New Roman" w:hAnsi="Times New Roman"/>
          <w:b/>
          <w:sz w:val="24"/>
          <w:szCs w:val="28"/>
        </w:rPr>
        <w:t>Материально – техническое обеспечение</w:t>
      </w:r>
    </w:p>
    <w:p w14:paraId="43F284CE" w14:textId="77777777" w:rsidR="00747A97" w:rsidRPr="009A2750" w:rsidRDefault="00747A97" w:rsidP="00747A9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A2750">
        <w:rPr>
          <w:rFonts w:ascii="Times New Roman" w:hAnsi="Times New Roman"/>
          <w:sz w:val="24"/>
        </w:rPr>
        <w:t xml:space="preserve">Библиотечный фонд (книгопечатная продукция): </w:t>
      </w:r>
      <w:r w:rsidRPr="009A2750">
        <w:rPr>
          <w:rFonts w:ascii="Times New Roman" w:hAnsi="Times New Roman"/>
          <w:sz w:val="24"/>
          <w:szCs w:val="27"/>
          <w:shd w:val="clear" w:color="auto" w:fill="FFFFFF"/>
        </w:rPr>
        <w:t>учебно-методические комплекты по математике (программы, учебник, рабочие тетради, прописи), методические пособия для учителя.</w:t>
      </w:r>
    </w:p>
    <w:p w14:paraId="49DDB9B6" w14:textId="77777777" w:rsidR="00747A97" w:rsidRPr="009A2750" w:rsidRDefault="00747A97" w:rsidP="00747A9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9A2750">
        <w:rPr>
          <w:rFonts w:ascii="Times New Roman" w:hAnsi="Times New Roman"/>
          <w:sz w:val="24"/>
        </w:rPr>
        <w:t xml:space="preserve">Печатные пособия: </w:t>
      </w:r>
      <w:r w:rsidRPr="009A2750">
        <w:rPr>
          <w:rFonts w:ascii="Times New Roman" w:hAnsi="Times New Roman"/>
          <w:sz w:val="24"/>
          <w:szCs w:val="27"/>
          <w:shd w:val="clear" w:color="auto" w:fill="FFFFFF"/>
        </w:rPr>
        <w:t xml:space="preserve">демонстрационный материал (картинки предметные, таблицы) в соответствии с основными темами программы обучения; карточки с заданиями по математике для </w:t>
      </w:r>
      <w:r>
        <w:rPr>
          <w:rFonts w:ascii="Times New Roman" w:hAnsi="Times New Roman"/>
          <w:sz w:val="24"/>
          <w:szCs w:val="27"/>
          <w:shd w:val="clear" w:color="auto" w:fill="FFFFFF"/>
        </w:rPr>
        <w:t>3</w:t>
      </w:r>
      <w:r w:rsidRPr="009A2750">
        <w:rPr>
          <w:rFonts w:ascii="Times New Roman" w:hAnsi="Times New Roman"/>
          <w:sz w:val="24"/>
          <w:szCs w:val="27"/>
          <w:shd w:val="clear" w:color="auto" w:fill="FFFFFF"/>
        </w:rPr>
        <w:t xml:space="preserve"> класса.</w:t>
      </w:r>
    </w:p>
    <w:p w14:paraId="5A2A6404" w14:textId="77777777" w:rsidR="00747A97" w:rsidRPr="00700909" w:rsidRDefault="00747A97" w:rsidP="00747A9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700909">
        <w:rPr>
          <w:rFonts w:ascii="Times New Roman" w:hAnsi="Times New Roman"/>
          <w:sz w:val="24"/>
        </w:rPr>
        <w:t>Демонстрационное пособие:</w:t>
      </w:r>
      <w:r w:rsidRPr="00700909">
        <w:rPr>
          <w:rFonts w:ascii="Times New Roman" w:hAnsi="Times New Roman"/>
          <w:sz w:val="24"/>
          <w:szCs w:val="27"/>
          <w:shd w:val="clear" w:color="auto" w:fill="FFFFFF"/>
        </w:rPr>
        <w:t xml:space="preserve"> объекты, предназначенные для демонстрации последовательного пересчета от 0 до </w:t>
      </w:r>
      <w:r>
        <w:rPr>
          <w:rFonts w:ascii="Times New Roman" w:hAnsi="Times New Roman"/>
          <w:sz w:val="24"/>
          <w:szCs w:val="27"/>
          <w:shd w:val="clear" w:color="auto" w:fill="FFFFFF"/>
        </w:rPr>
        <w:t>10</w:t>
      </w:r>
      <w:r w:rsidRPr="00700909">
        <w:rPr>
          <w:rFonts w:ascii="Times New Roman" w:hAnsi="Times New Roman"/>
          <w:sz w:val="24"/>
          <w:szCs w:val="27"/>
          <w:shd w:val="clear" w:color="auto" w:fill="FFFFFF"/>
        </w:rPr>
        <w:t xml:space="preserve">; объекты, предназначенные для демонстрации </w:t>
      </w:r>
      <w:r w:rsidRPr="00700909">
        <w:rPr>
          <w:rFonts w:ascii="Times New Roman" w:hAnsi="Times New Roman"/>
          <w:sz w:val="24"/>
          <w:szCs w:val="27"/>
          <w:shd w:val="clear" w:color="auto" w:fill="FFFFFF"/>
        </w:rPr>
        <w:lastRenderedPageBreak/>
        <w:t xml:space="preserve">последовательного пересчета от 0 до </w:t>
      </w:r>
      <w:r>
        <w:rPr>
          <w:rFonts w:ascii="Times New Roman" w:hAnsi="Times New Roman"/>
          <w:sz w:val="24"/>
          <w:szCs w:val="27"/>
          <w:shd w:val="clear" w:color="auto" w:fill="FFFFFF"/>
        </w:rPr>
        <w:t>10</w:t>
      </w:r>
      <w:r w:rsidRPr="00700909">
        <w:rPr>
          <w:rFonts w:ascii="Times New Roman" w:hAnsi="Times New Roman"/>
          <w:sz w:val="24"/>
          <w:szCs w:val="27"/>
          <w:shd w:val="clear" w:color="auto" w:fill="FFFFFF"/>
        </w:rPr>
        <w:t xml:space="preserve">; наглядное пособие для изучения состава числа; </w:t>
      </w:r>
      <w:r w:rsidRPr="00700909">
        <w:rPr>
          <w:rFonts w:ascii="Times New Roman" w:hAnsi="Times New Roman"/>
          <w:sz w:val="24"/>
          <w:shd w:val="clear" w:color="auto" w:fill="FFFFFF"/>
        </w:rPr>
        <w:t>демонстрационная числова</w:t>
      </w:r>
      <w:r>
        <w:rPr>
          <w:rFonts w:ascii="Times New Roman" w:hAnsi="Times New Roman"/>
          <w:sz w:val="24"/>
          <w:shd w:val="clear" w:color="auto" w:fill="FFFFFF"/>
        </w:rPr>
        <w:t>я линейка с делениями от 0 до 10</w:t>
      </w:r>
      <w:r w:rsidRPr="00700909">
        <w:rPr>
          <w:rFonts w:ascii="Times New Roman" w:hAnsi="Times New Roman"/>
          <w:sz w:val="24"/>
          <w:shd w:val="clear" w:color="auto" w:fill="FFFFFF"/>
        </w:rPr>
        <w:t>.</w:t>
      </w:r>
    </w:p>
    <w:p w14:paraId="274BD2AF" w14:textId="77777777" w:rsidR="00747A97" w:rsidRPr="00700909" w:rsidRDefault="00747A97" w:rsidP="00747A9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700909">
        <w:rPr>
          <w:rFonts w:ascii="Times New Roman" w:hAnsi="Times New Roman"/>
          <w:sz w:val="24"/>
          <w:szCs w:val="27"/>
          <w:shd w:val="clear" w:color="auto" w:fill="FFFFFF"/>
        </w:rPr>
        <w:t>Технические средства обучения: классная доска, компьютер, сканер, принтер струйный цветной.</w:t>
      </w:r>
    </w:p>
    <w:p w14:paraId="22DE4643" w14:textId="77777777" w:rsidR="00747A97" w:rsidRPr="00700909" w:rsidRDefault="00747A97" w:rsidP="00747A9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700909">
        <w:rPr>
          <w:rFonts w:ascii="Times New Roman" w:hAnsi="Times New Roman"/>
          <w:sz w:val="24"/>
          <w:szCs w:val="27"/>
          <w:shd w:val="clear" w:color="auto" w:fill="FFFFFF"/>
        </w:rPr>
        <w:t xml:space="preserve"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обучения; </w:t>
      </w:r>
      <w:r w:rsidRPr="00700909">
        <w:rPr>
          <w:rFonts w:ascii="Times New Roman" w:hAnsi="Times New Roman"/>
          <w:sz w:val="24"/>
          <w:shd w:val="clear" w:color="auto" w:fill="FFFFFF"/>
        </w:rPr>
        <w:t>занимательные</w:t>
      </w:r>
      <w:r>
        <w:rPr>
          <w:rFonts w:ascii="Times New Roman" w:hAnsi="Times New Roman"/>
          <w:sz w:val="24"/>
          <w:shd w:val="clear" w:color="auto" w:fill="FFFFFF"/>
        </w:rPr>
        <w:t xml:space="preserve"> задания по математике для 3 класса</w:t>
      </w:r>
      <w:r w:rsidRPr="00700909">
        <w:rPr>
          <w:rFonts w:ascii="Times New Roman" w:hAnsi="Times New Roman"/>
          <w:sz w:val="24"/>
          <w:shd w:val="clear" w:color="auto" w:fill="FFFFFF"/>
        </w:rPr>
        <w:t>.</w:t>
      </w:r>
    </w:p>
    <w:p w14:paraId="443A4524" w14:textId="77777777" w:rsidR="00747A97" w:rsidRPr="00454B3A" w:rsidRDefault="00747A97" w:rsidP="00747A9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6"/>
          <w:szCs w:val="27"/>
          <w:shd w:val="clear" w:color="auto" w:fill="FFFFFF"/>
        </w:rPr>
      </w:pPr>
      <w:r w:rsidRPr="005E1595">
        <w:rPr>
          <w:rFonts w:ascii="Times New Roman" w:hAnsi="Times New Roman"/>
          <w:sz w:val="24"/>
          <w:shd w:val="clear" w:color="auto" w:fill="FFFFFF"/>
        </w:rPr>
        <w:t xml:space="preserve">Учебно – практическое оборудование: раздаточные материалы для обучения последовательному пересчёту от 0 до </w:t>
      </w:r>
      <w:r>
        <w:rPr>
          <w:rFonts w:ascii="Times New Roman" w:hAnsi="Times New Roman"/>
          <w:sz w:val="24"/>
          <w:shd w:val="clear" w:color="auto" w:fill="FFFFFF"/>
        </w:rPr>
        <w:t>10</w:t>
      </w:r>
      <w:r w:rsidRPr="005E1595">
        <w:rPr>
          <w:rFonts w:ascii="Times New Roman" w:hAnsi="Times New Roman"/>
          <w:sz w:val="24"/>
          <w:shd w:val="clear" w:color="auto" w:fill="FFFFFF"/>
        </w:rPr>
        <w:t xml:space="preserve">; комплект для изучения состава числа; счётный материал от 0 до </w:t>
      </w:r>
      <w:r>
        <w:rPr>
          <w:rFonts w:ascii="Times New Roman" w:hAnsi="Times New Roman"/>
          <w:sz w:val="24"/>
          <w:shd w:val="clear" w:color="auto" w:fill="FFFFFF"/>
        </w:rPr>
        <w:t>10</w:t>
      </w:r>
      <w:r w:rsidRPr="005E1595">
        <w:rPr>
          <w:rFonts w:ascii="Times New Roman" w:hAnsi="Times New Roman"/>
          <w:sz w:val="24"/>
          <w:shd w:val="clear" w:color="auto" w:fill="FFFFFF"/>
        </w:rPr>
        <w:t>; комплекты цифр и знаков; комплекты цифр и знаков («математический веер»); набор геометрических фигур.</w:t>
      </w:r>
    </w:p>
    <w:p w14:paraId="0A7B56E4" w14:textId="77777777" w:rsidR="00747A97" w:rsidRPr="00454B3A" w:rsidRDefault="00747A97" w:rsidP="00747A9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6"/>
          <w:szCs w:val="27"/>
          <w:shd w:val="clear" w:color="auto" w:fill="FFFFFF"/>
        </w:rPr>
      </w:pPr>
      <w:r w:rsidRPr="00454B3A">
        <w:rPr>
          <w:rFonts w:ascii="Times New Roman" w:hAnsi="Times New Roman"/>
          <w:sz w:val="24"/>
          <w:szCs w:val="27"/>
          <w:shd w:val="clear" w:color="auto" w:fill="FFFFFF"/>
        </w:rPr>
        <w:t>Оборудование класса: ученические столы 1 местные с комплектом стульев, стол учительский, шкафы для хранения учебников, дидактических материалов</w:t>
      </w:r>
      <w:r w:rsidRPr="00454B3A">
        <w:rPr>
          <w:rFonts w:ascii="Times New Roman" w:hAnsi="Times New Roman"/>
          <w:sz w:val="28"/>
          <w:szCs w:val="28"/>
        </w:rPr>
        <w:t>.</w:t>
      </w:r>
    </w:p>
    <w:p w14:paraId="38C11004" w14:textId="77777777" w:rsidR="00DC5C88" w:rsidRDefault="00DC5C88" w:rsidP="00B142E3">
      <w:pPr>
        <w:widowControl w:val="0"/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1904337" w14:textId="77777777" w:rsidR="00D85EC2" w:rsidRDefault="00D85EC2" w:rsidP="00060EBE">
      <w:pPr>
        <w:widowControl w:val="0"/>
        <w:tabs>
          <w:tab w:val="left" w:pos="81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60EB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Содержание тем учебного курса</w:t>
      </w:r>
    </w:p>
    <w:p w14:paraId="766F860B" w14:textId="77777777" w:rsidR="00537829" w:rsidRPr="00060EBE" w:rsidRDefault="00537829" w:rsidP="00060EBE">
      <w:pPr>
        <w:widowControl w:val="0"/>
        <w:tabs>
          <w:tab w:val="left" w:pos="81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A15D3DC" w14:textId="46169F89" w:rsidR="00537829" w:rsidRPr="003E11A1" w:rsidRDefault="00537829" w:rsidP="003E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37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Количественные представления</w:t>
      </w:r>
    </w:p>
    <w:p w14:paraId="626D948F" w14:textId="77777777" w:rsidR="00537829" w:rsidRPr="00537829" w:rsidRDefault="00537829" w:rsidP="0053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829">
        <w:rPr>
          <w:rFonts w:ascii="Times New Roman" w:eastAsia="Times New Roman" w:hAnsi="Times New Roman" w:cs="Times New Roman"/>
          <w:sz w:val="24"/>
          <w:szCs w:val="24"/>
        </w:rPr>
        <w:t>Нахождение одинаковых предметов. Разъединение множеств. Объединение предметов в единое множество. Различение множеств («один», «много», «мало», «пусто»). Сравнение множеств (без пересчета, с пересчетом).</w:t>
      </w:r>
    </w:p>
    <w:p w14:paraId="3566C8D3" w14:textId="7A36F5CB" w:rsidR="00537829" w:rsidRDefault="00537829" w:rsidP="0053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829">
        <w:rPr>
          <w:rFonts w:ascii="Times New Roman" w:eastAsia="Times New Roman" w:hAnsi="Times New Roman" w:cs="Times New Roman"/>
          <w:sz w:val="24"/>
          <w:szCs w:val="24"/>
        </w:rPr>
        <w:t>Преобразование множеств (увеличение множества, уменьшение множества, уравнивание множеств). Представление о числовой последовательности. Пересчет предметов. Узнавание цифр. Соотнесение цифры с количеством предметов. Графическое изображение цифры. Представление множества двумя другими множествами. Решение задач на увеличение на несколько единиц. Решение задач на уменьшение на несколько единиц. Выполнение арифметических действий на калькуляторе. Представле</w:t>
      </w:r>
      <w:r w:rsidR="003E11A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7829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380B2C">
        <w:rPr>
          <w:rFonts w:ascii="Times New Roman" w:eastAsia="Times New Roman" w:hAnsi="Times New Roman" w:cs="Times New Roman"/>
          <w:sz w:val="24"/>
          <w:szCs w:val="24"/>
        </w:rPr>
        <w:t xml:space="preserve"> о денежном знаке. Размен денег</w:t>
      </w:r>
    </w:p>
    <w:p w14:paraId="71DCC91F" w14:textId="77777777" w:rsidR="003E11A1" w:rsidRPr="00537829" w:rsidRDefault="003E11A1" w:rsidP="003E1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Представления о величине.</w:t>
      </w:r>
    </w:p>
    <w:p w14:paraId="3E1CAA04" w14:textId="77777777" w:rsidR="003E11A1" w:rsidRPr="00537829" w:rsidRDefault="003E11A1" w:rsidP="003E1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329C0" w14:textId="77777777" w:rsidR="003E11A1" w:rsidRPr="00537829" w:rsidRDefault="003E11A1" w:rsidP="003E11A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37829">
        <w:rPr>
          <w:rFonts w:ascii="Times New Roman" w:eastAsia="Times New Roman" w:hAnsi="Times New Roman" w:cs="Times New Roman"/>
          <w:sz w:val="24"/>
          <w:szCs w:val="24"/>
        </w:rPr>
        <w:t>Различение по величине однородных и разнородных предметов. Сравнение предметов по величине. Составление упорядоченного ряда (по убыванию, по возрастанию). Различение по длине однородных и разнородных предметов. Сравнение предметов по длине. Различение по ширине однородных и разнородных предметов. Сравнение предметов по ширине. Различение предметов по высоте. Сравнение предметов по высоте. Различение предметов по весу. Сравнение предметов по весу. Измерение с помощью мерных инструментов.</w:t>
      </w:r>
    </w:p>
    <w:p w14:paraId="3055A3D6" w14:textId="77777777" w:rsidR="003E11A1" w:rsidRPr="00537829" w:rsidRDefault="003E11A1" w:rsidP="003E1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B1099" w14:textId="77777777" w:rsidR="003E11A1" w:rsidRPr="00537829" w:rsidRDefault="003E11A1" w:rsidP="003E1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Представление о форме.</w:t>
      </w:r>
    </w:p>
    <w:p w14:paraId="6C389ED6" w14:textId="77777777" w:rsidR="003E11A1" w:rsidRPr="00537829" w:rsidRDefault="003E11A1" w:rsidP="003E1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26F1A" w14:textId="77777777" w:rsidR="003E11A1" w:rsidRPr="00537829" w:rsidRDefault="003E11A1" w:rsidP="003E11A1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537829">
        <w:rPr>
          <w:rFonts w:ascii="Times New Roman" w:eastAsia="Times New Roman" w:hAnsi="Times New Roman" w:cs="Times New Roman"/>
          <w:sz w:val="24"/>
          <w:szCs w:val="24"/>
        </w:rPr>
        <w:t>Различение круглых и некруглых геометрических тел. Различение некруглых геометрических тел. Соотнесение геометрических тел с названием («шар», «куб», «призма», «параллелепипед»). Соотнесение объемного геометрического тела с плоскостной геометрической фигурой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7829">
        <w:rPr>
          <w:rFonts w:ascii="Times New Roman" w:eastAsia="Times New Roman" w:hAnsi="Times New Roman" w:cs="Times New Roman"/>
          <w:sz w:val="24"/>
          <w:szCs w:val="24"/>
        </w:rPr>
        <w:t>(куб – квадрат, шар – круг, треугольная призма – треугольник, параллелепипед – прямоугольник). Соотнесение предмета с геометрическим телом, геометрической фигурой. Рисование геометрической фигуры («треугольник», «квадрат», «прямоугольник», «круг»).</w:t>
      </w:r>
    </w:p>
    <w:p w14:paraId="50DD1FEC" w14:textId="77777777" w:rsidR="003E11A1" w:rsidRPr="00537829" w:rsidRDefault="003E11A1" w:rsidP="003E1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E74A7" w14:textId="77777777" w:rsidR="003E11A1" w:rsidRPr="00537829" w:rsidRDefault="003E11A1" w:rsidP="003E1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Пространственные представления.</w:t>
      </w:r>
    </w:p>
    <w:p w14:paraId="016E154C" w14:textId="77777777" w:rsidR="003E11A1" w:rsidRPr="00537829" w:rsidRDefault="003E11A1" w:rsidP="003E1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3A3ED" w14:textId="77777777" w:rsidR="003E11A1" w:rsidRPr="00537829" w:rsidRDefault="003E11A1" w:rsidP="003E11A1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537829">
        <w:rPr>
          <w:rFonts w:ascii="Times New Roman" w:eastAsia="Times New Roman" w:hAnsi="Times New Roman" w:cs="Times New Roman"/>
          <w:sz w:val="24"/>
          <w:szCs w:val="24"/>
        </w:rPr>
        <w:t>Пространственные представления (верх, низ, перед, зад, над, под, право, лево). Определение месторасположения предметов в пространстве («близко», «около», «рядом», «далеко», «сверху», «снизу», «спереди», «сзади», «справа», «слева»). Перемещение в пространстве в заданном направлении («вверх», «вниз», «вперёд», «назад», «вправо», «влево»). Ориентация на плоскости («верх», «низ», «середина», «правая сторона», «левая сторона»). Конструирование предмета из двух и нескольких частей. Составление разрезных картинок из 2-х и более частей. Составление ряда из предметов или изображений. Определение месторасположения предметов в ряду.</w:t>
      </w:r>
    </w:p>
    <w:p w14:paraId="1324B875" w14:textId="77777777" w:rsidR="003E11A1" w:rsidRPr="00537829" w:rsidRDefault="003E11A1" w:rsidP="003E1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51B2D" w14:textId="77777777" w:rsidR="003E11A1" w:rsidRPr="00537829" w:rsidRDefault="003E11A1" w:rsidP="003E1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Временные представления.</w:t>
      </w:r>
    </w:p>
    <w:p w14:paraId="5EB04970" w14:textId="77777777" w:rsidR="003E11A1" w:rsidRPr="00537829" w:rsidRDefault="003E11A1" w:rsidP="003E1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5E59C" w14:textId="63E91D4C" w:rsidR="003E11A1" w:rsidRPr="003E11A1" w:rsidRDefault="003E11A1" w:rsidP="003E11A1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537829">
        <w:rPr>
          <w:rFonts w:ascii="Times New Roman" w:eastAsia="Times New Roman" w:hAnsi="Times New Roman" w:cs="Times New Roman"/>
          <w:sz w:val="24"/>
          <w:szCs w:val="24"/>
        </w:rPr>
        <w:t>Различение частей суток («утро», «день», «вечер», «ночь»). Соотнесение действия с временным промежутком («сейчас», «вчера», «сегодня», «завтра»). Составление последовательности событий. Определение времени по часам (целого часа, с точностью до получаса, четверть часа, с точностью до 5 минут). Соотнесение времени с началом и концом деятельности.</w:t>
      </w:r>
    </w:p>
    <w:p w14:paraId="4EC48D3D" w14:textId="0115D284" w:rsidR="003E11A1" w:rsidRDefault="003E11A1" w:rsidP="003E11A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Тематическое планирование</w:t>
      </w:r>
    </w:p>
    <w:tbl>
      <w:tblPr>
        <w:tblStyle w:val="a9"/>
        <w:tblW w:w="9663" w:type="dxa"/>
        <w:tblLook w:val="04A0" w:firstRow="1" w:lastRow="0" w:firstColumn="1" w:lastColumn="0" w:noHBand="0" w:noVBand="1"/>
      </w:tblPr>
      <w:tblGrid>
        <w:gridCol w:w="959"/>
        <w:gridCol w:w="7087"/>
        <w:gridCol w:w="1617"/>
      </w:tblGrid>
      <w:tr w:rsidR="003E11A1" w14:paraId="6665FDA4" w14:textId="77777777" w:rsidTr="00CB0B60">
        <w:tc>
          <w:tcPr>
            <w:tcW w:w="959" w:type="dxa"/>
          </w:tcPr>
          <w:p w14:paraId="656B4861" w14:textId="77777777" w:rsidR="003E11A1" w:rsidRPr="00060EBE" w:rsidRDefault="003E11A1" w:rsidP="00CB0B60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14:paraId="5FC4AEAB" w14:textId="77777777" w:rsidR="003E11A1" w:rsidRPr="00060EBE" w:rsidRDefault="003E11A1" w:rsidP="00CB0B60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617" w:type="dxa"/>
          </w:tcPr>
          <w:p w14:paraId="176DB283" w14:textId="77777777" w:rsidR="003E11A1" w:rsidRPr="00060EBE" w:rsidRDefault="003E11A1" w:rsidP="00CB0B60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E11A1" w14:paraId="3CA0502C" w14:textId="77777777" w:rsidTr="00CB0B60">
        <w:tc>
          <w:tcPr>
            <w:tcW w:w="959" w:type="dxa"/>
          </w:tcPr>
          <w:p w14:paraId="71C0634D" w14:textId="77777777" w:rsidR="003E11A1" w:rsidRPr="004F46C1" w:rsidRDefault="003E11A1" w:rsidP="00CB0B60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7" w:type="dxa"/>
          </w:tcPr>
          <w:p w14:paraId="7CAE824C" w14:textId="77777777" w:rsidR="003E11A1" w:rsidRDefault="003E11A1" w:rsidP="00CB0B60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Количественные представления</w:t>
            </w:r>
          </w:p>
          <w:p w14:paraId="4DC98B3B" w14:textId="77777777" w:rsidR="003E11A1" w:rsidRDefault="003E11A1" w:rsidP="00CB0B60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7EF2662" w14:textId="77777777" w:rsidR="003E11A1" w:rsidRPr="002C7190" w:rsidRDefault="003E11A1" w:rsidP="00CB0B6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3E11A1" w14:paraId="5E188E3C" w14:textId="77777777" w:rsidTr="00CB0B60">
        <w:tc>
          <w:tcPr>
            <w:tcW w:w="959" w:type="dxa"/>
          </w:tcPr>
          <w:p w14:paraId="6D308844" w14:textId="77777777" w:rsidR="003E11A1" w:rsidRPr="004F46C1" w:rsidRDefault="003E11A1" w:rsidP="00CB0B60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79E88233" w14:textId="77777777" w:rsidR="003E11A1" w:rsidRDefault="003E11A1" w:rsidP="00CB0B60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Представление о форме</w:t>
            </w:r>
          </w:p>
        </w:tc>
        <w:tc>
          <w:tcPr>
            <w:tcW w:w="1617" w:type="dxa"/>
          </w:tcPr>
          <w:p w14:paraId="67D7D523" w14:textId="77777777" w:rsidR="003E11A1" w:rsidRPr="002C7190" w:rsidRDefault="003E11A1" w:rsidP="00CB0B6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3E11A1" w14:paraId="1C535189" w14:textId="77777777" w:rsidTr="00CB0B60">
        <w:tc>
          <w:tcPr>
            <w:tcW w:w="959" w:type="dxa"/>
          </w:tcPr>
          <w:p w14:paraId="6F156A90" w14:textId="77777777" w:rsidR="003E11A1" w:rsidRPr="004F46C1" w:rsidRDefault="003E11A1" w:rsidP="00CB0B60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23A5FD31" w14:textId="77777777" w:rsidR="003E11A1" w:rsidRDefault="003E11A1" w:rsidP="00CB0B60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Представления о величине</w:t>
            </w:r>
          </w:p>
          <w:p w14:paraId="31EF036A" w14:textId="77777777" w:rsidR="003E11A1" w:rsidRDefault="003E11A1" w:rsidP="00CB0B60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962BF57" w14:textId="77777777" w:rsidR="003E11A1" w:rsidRPr="002C7190" w:rsidRDefault="003E11A1" w:rsidP="00CB0B6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3E11A1" w14:paraId="6CCA92B2" w14:textId="77777777" w:rsidTr="00CB0B60">
        <w:tc>
          <w:tcPr>
            <w:tcW w:w="959" w:type="dxa"/>
          </w:tcPr>
          <w:p w14:paraId="436BC1F2" w14:textId="77777777" w:rsidR="003E11A1" w:rsidRPr="004F46C1" w:rsidRDefault="003E11A1" w:rsidP="00CB0B60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17FC3E34" w14:textId="77777777" w:rsidR="003E11A1" w:rsidRDefault="003E11A1" w:rsidP="00CB0B60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Пространственные представления</w:t>
            </w:r>
          </w:p>
          <w:p w14:paraId="42EB09D6" w14:textId="77777777" w:rsidR="003E11A1" w:rsidRDefault="003E11A1" w:rsidP="00CB0B60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</w:tc>
        <w:tc>
          <w:tcPr>
            <w:tcW w:w="1617" w:type="dxa"/>
          </w:tcPr>
          <w:p w14:paraId="4DE53261" w14:textId="77777777" w:rsidR="003E11A1" w:rsidRPr="002C7190" w:rsidRDefault="003E11A1" w:rsidP="00CB0B6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3E11A1" w14:paraId="5C5A0A97" w14:textId="77777777" w:rsidTr="00CB0B60">
        <w:tc>
          <w:tcPr>
            <w:tcW w:w="959" w:type="dxa"/>
          </w:tcPr>
          <w:p w14:paraId="326AA03D" w14:textId="77777777" w:rsidR="003E11A1" w:rsidRPr="004F46C1" w:rsidRDefault="003E11A1" w:rsidP="00CB0B60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14:paraId="3F921B74" w14:textId="77777777" w:rsidR="003E11A1" w:rsidRDefault="003E11A1" w:rsidP="00CB0B60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Временные представления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</w:p>
        </w:tc>
        <w:tc>
          <w:tcPr>
            <w:tcW w:w="1617" w:type="dxa"/>
          </w:tcPr>
          <w:p w14:paraId="6333FC11" w14:textId="77777777" w:rsidR="003E11A1" w:rsidRPr="002C7190" w:rsidRDefault="003E11A1" w:rsidP="00CB0B6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3E11A1" w14:paraId="56B670FE" w14:textId="77777777" w:rsidTr="00CB0B60">
        <w:tc>
          <w:tcPr>
            <w:tcW w:w="959" w:type="dxa"/>
          </w:tcPr>
          <w:p w14:paraId="05552AB6" w14:textId="77777777" w:rsidR="003E11A1" w:rsidRDefault="003E11A1" w:rsidP="00CB0B6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</w:tcPr>
          <w:p w14:paraId="2F543227" w14:textId="77777777" w:rsidR="003E11A1" w:rsidRDefault="003E11A1" w:rsidP="00CB0B6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617" w:type="dxa"/>
          </w:tcPr>
          <w:p w14:paraId="4C14D82F" w14:textId="77777777" w:rsidR="003E11A1" w:rsidRPr="002C7190" w:rsidRDefault="003E11A1" w:rsidP="00CB0B6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C719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</w:tbl>
    <w:p w14:paraId="3019AC06" w14:textId="77777777" w:rsidR="003E11A1" w:rsidRDefault="003E11A1" w:rsidP="003E11A1"/>
    <w:p w14:paraId="284ED3C2" w14:textId="77777777" w:rsidR="003E11A1" w:rsidRPr="003E11A1" w:rsidRDefault="003E11A1" w:rsidP="003E11A1">
      <w:pPr>
        <w:rPr>
          <w:rFonts w:ascii="Times New Roman" w:hAnsi="Times New Roman" w:cs="Times New Roman"/>
          <w:sz w:val="24"/>
          <w:szCs w:val="24"/>
        </w:rPr>
      </w:pPr>
    </w:p>
    <w:p w14:paraId="75EF88A4" w14:textId="77777777" w:rsidR="003E11A1" w:rsidRPr="003E11A1" w:rsidRDefault="003E11A1" w:rsidP="003E11A1">
      <w:pPr>
        <w:rPr>
          <w:rFonts w:ascii="Times New Roman" w:hAnsi="Times New Roman" w:cs="Times New Roman"/>
          <w:sz w:val="24"/>
          <w:szCs w:val="24"/>
        </w:rPr>
      </w:pPr>
    </w:p>
    <w:p w14:paraId="70B8E075" w14:textId="77777777" w:rsidR="003E11A1" w:rsidRPr="003E11A1" w:rsidRDefault="003E11A1" w:rsidP="003E11A1">
      <w:pPr>
        <w:rPr>
          <w:rFonts w:ascii="Times New Roman" w:hAnsi="Times New Roman" w:cs="Times New Roman"/>
          <w:sz w:val="24"/>
          <w:szCs w:val="24"/>
        </w:rPr>
      </w:pPr>
    </w:p>
    <w:p w14:paraId="20E91289" w14:textId="298060F6" w:rsidR="003E11A1" w:rsidRPr="003E11A1" w:rsidRDefault="003E11A1" w:rsidP="003E11A1">
      <w:pPr>
        <w:tabs>
          <w:tab w:val="left" w:pos="5479"/>
        </w:tabs>
        <w:rPr>
          <w:rFonts w:ascii="Times New Roman" w:hAnsi="Times New Roman" w:cs="Times New Roman"/>
          <w:sz w:val="24"/>
          <w:szCs w:val="24"/>
        </w:rPr>
        <w:sectPr w:rsidR="003E11A1" w:rsidRPr="003E11A1">
          <w:pgSz w:w="11900" w:h="16838"/>
          <w:pgMar w:top="849" w:right="846" w:bottom="419" w:left="1140" w:header="0" w:footer="0" w:gutter="0"/>
          <w:cols w:space="720" w:equalWidth="0">
            <w:col w:w="9920"/>
          </w:cols>
        </w:sectPr>
      </w:pPr>
    </w:p>
    <w:p w14:paraId="6174A9CF" w14:textId="77777777" w:rsidR="00D85EC2" w:rsidRPr="006B4E35" w:rsidRDefault="00D85EC2" w:rsidP="003E11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D85EC2" w:rsidRPr="006B4E35" w:rsidSect="00DC5C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5E7"/>
    <w:multiLevelType w:val="hybridMultilevel"/>
    <w:tmpl w:val="F8F69350"/>
    <w:lvl w:ilvl="0" w:tplc="2EE6AB7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449A4"/>
    <w:multiLevelType w:val="hybridMultilevel"/>
    <w:tmpl w:val="F984F4EC"/>
    <w:lvl w:ilvl="0" w:tplc="8B863D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F2163"/>
    <w:multiLevelType w:val="multilevel"/>
    <w:tmpl w:val="1F38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46D83"/>
    <w:multiLevelType w:val="hybridMultilevel"/>
    <w:tmpl w:val="762C09B0"/>
    <w:lvl w:ilvl="0" w:tplc="B1F20BF0">
      <w:start w:val="8"/>
      <w:numFmt w:val="bullet"/>
      <w:lvlText w:val=""/>
      <w:lvlJc w:val="left"/>
      <w:pPr>
        <w:ind w:left="36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2194274"/>
    <w:multiLevelType w:val="hybridMultilevel"/>
    <w:tmpl w:val="8DB6F65A"/>
    <w:lvl w:ilvl="0" w:tplc="EC82CC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47CE9"/>
    <w:multiLevelType w:val="hybridMultilevel"/>
    <w:tmpl w:val="90D496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61582"/>
    <w:multiLevelType w:val="hybridMultilevel"/>
    <w:tmpl w:val="78BA1DB4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91A98"/>
    <w:multiLevelType w:val="hybridMultilevel"/>
    <w:tmpl w:val="58B23D2E"/>
    <w:lvl w:ilvl="0" w:tplc="69B60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D279D"/>
    <w:multiLevelType w:val="hybridMultilevel"/>
    <w:tmpl w:val="84EE091C"/>
    <w:lvl w:ilvl="0" w:tplc="4F8C2BBE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C2"/>
    <w:rsid w:val="0000707F"/>
    <w:rsid w:val="00060EBE"/>
    <w:rsid w:val="00216B5C"/>
    <w:rsid w:val="00374BA7"/>
    <w:rsid w:val="00380B2C"/>
    <w:rsid w:val="00390946"/>
    <w:rsid w:val="003E11A1"/>
    <w:rsid w:val="003F6BDC"/>
    <w:rsid w:val="00415255"/>
    <w:rsid w:val="00421573"/>
    <w:rsid w:val="0049243F"/>
    <w:rsid w:val="004F4EB5"/>
    <w:rsid w:val="00537829"/>
    <w:rsid w:val="00665794"/>
    <w:rsid w:val="006A5944"/>
    <w:rsid w:val="00747A97"/>
    <w:rsid w:val="008B5ABF"/>
    <w:rsid w:val="009F3A5B"/>
    <w:rsid w:val="00B142E3"/>
    <w:rsid w:val="00BF3893"/>
    <w:rsid w:val="00CF5BA2"/>
    <w:rsid w:val="00D85EC2"/>
    <w:rsid w:val="00DC5C88"/>
    <w:rsid w:val="00E013CC"/>
    <w:rsid w:val="00E73A05"/>
    <w:rsid w:val="00FB4085"/>
    <w:rsid w:val="00F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4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qFormat/>
    <w:rsid w:val="00D85EC2"/>
    <w:pPr>
      <w:suppressAutoHyphens/>
      <w:spacing w:after="140" w:line="288" w:lineRule="auto"/>
    </w:pPr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D85EC2"/>
  </w:style>
  <w:style w:type="character" w:customStyle="1" w:styleId="1">
    <w:name w:val="Основной текст Знак1"/>
    <w:basedOn w:val="a0"/>
    <w:link w:val="a3"/>
    <w:uiPriority w:val="99"/>
    <w:locked/>
    <w:rsid w:val="00D85EC2"/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character" w:customStyle="1" w:styleId="a5">
    <w:name w:val="Без интервала Знак"/>
    <w:aliases w:val="Пункт 2 Знак,основа Знак"/>
    <w:link w:val="a6"/>
    <w:locked/>
    <w:rsid w:val="00D85EC2"/>
    <w:rPr>
      <w:rFonts w:ascii="Calibri" w:eastAsia="Times New Roman" w:hAnsi="Calibri" w:cs="Times New Roman"/>
      <w:lang w:eastAsia="ar-SA"/>
    </w:rPr>
  </w:style>
  <w:style w:type="paragraph" w:styleId="a6">
    <w:name w:val="No Spacing"/>
    <w:aliases w:val="Пункт 2,основа"/>
    <w:link w:val="a5"/>
    <w:qFormat/>
    <w:rsid w:val="00D85EC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Абзац списка Знак"/>
    <w:link w:val="a8"/>
    <w:uiPriority w:val="34"/>
    <w:locked/>
    <w:rsid w:val="00D85EC2"/>
    <w:rPr>
      <w:rFonts w:eastAsiaTheme="minorEastAsia"/>
      <w:lang w:eastAsia="ru-RU"/>
    </w:rPr>
  </w:style>
  <w:style w:type="paragraph" w:styleId="a8">
    <w:name w:val="List Paragraph"/>
    <w:basedOn w:val="a"/>
    <w:link w:val="a7"/>
    <w:uiPriority w:val="34"/>
    <w:qFormat/>
    <w:rsid w:val="00D85EC2"/>
    <w:pPr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85EC2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D85EC2"/>
    <w:pPr>
      <w:widowControl w:val="0"/>
      <w:autoSpaceDE w:val="0"/>
      <w:autoSpaceDN w:val="0"/>
      <w:spacing w:after="0" w:line="240" w:lineRule="auto"/>
      <w:ind w:left="138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D8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B142E3"/>
    <w:rPr>
      <w:rFonts w:ascii="Microsoft Sans Serif" w:hAnsi="Microsoft Sans Serif" w:cs="Microsoft Sans Serif" w:hint="default"/>
      <w:sz w:val="30"/>
      <w:szCs w:val="30"/>
    </w:rPr>
  </w:style>
  <w:style w:type="paragraph" w:customStyle="1" w:styleId="c63">
    <w:name w:val="c63"/>
    <w:basedOn w:val="a"/>
    <w:uiPriority w:val="99"/>
    <w:rsid w:val="0053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rsid w:val="0053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37829"/>
  </w:style>
  <w:style w:type="paragraph" w:styleId="aa">
    <w:name w:val="Balloon Text"/>
    <w:basedOn w:val="a"/>
    <w:link w:val="ab"/>
    <w:uiPriority w:val="99"/>
    <w:semiHidden/>
    <w:unhideWhenUsed/>
    <w:rsid w:val="0042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1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qFormat/>
    <w:rsid w:val="00D85EC2"/>
    <w:pPr>
      <w:suppressAutoHyphens/>
      <w:spacing w:after="140" w:line="288" w:lineRule="auto"/>
    </w:pPr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D85EC2"/>
  </w:style>
  <w:style w:type="character" w:customStyle="1" w:styleId="1">
    <w:name w:val="Основной текст Знак1"/>
    <w:basedOn w:val="a0"/>
    <w:link w:val="a3"/>
    <w:uiPriority w:val="99"/>
    <w:locked/>
    <w:rsid w:val="00D85EC2"/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character" w:customStyle="1" w:styleId="a5">
    <w:name w:val="Без интервала Знак"/>
    <w:aliases w:val="Пункт 2 Знак,основа Знак"/>
    <w:link w:val="a6"/>
    <w:locked/>
    <w:rsid w:val="00D85EC2"/>
    <w:rPr>
      <w:rFonts w:ascii="Calibri" w:eastAsia="Times New Roman" w:hAnsi="Calibri" w:cs="Times New Roman"/>
      <w:lang w:eastAsia="ar-SA"/>
    </w:rPr>
  </w:style>
  <w:style w:type="paragraph" w:styleId="a6">
    <w:name w:val="No Spacing"/>
    <w:aliases w:val="Пункт 2,основа"/>
    <w:link w:val="a5"/>
    <w:qFormat/>
    <w:rsid w:val="00D85EC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Абзац списка Знак"/>
    <w:link w:val="a8"/>
    <w:uiPriority w:val="34"/>
    <w:locked/>
    <w:rsid w:val="00D85EC2"/>
    <w:rPr>
      <w:rFonts w:eastAsiaTheme="minorEastAsia"/>
      <w:lang w:eastAsia="ru-RU"/>
    </w:rPr>
  </w:style>
  <w:style w:type="paragraph" w:styleId="a8">
    <w:name w:val="List Paragraph"/>
    <w:basedOn w:val="a"/>
    <w:link w:val="a7"/>
    <w:uiPriority w:val="34"/>
    <w:qFormat/>
    <w:rsid w:val="00D85EC2"/>
    <w:pPr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85EC2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D85EC2"/>
    <w:pPr>
      <w:widowControl w:val="0"/>
      <w:autoSpaceDE w:val="0"/>
      <w:autoSpaceDN w:val="0"/>
      <w:spacing w:after="0" w:line="240" w:lineRule="auto"/>
      <w:ind w:left="138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D8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B142E3"/>
    <w:rPr>
      <w:rFonts w:ascii="Microsoft Sans Serif" w:hAnsi="Microsoft Sans Serif" w:cs="Microsoft Sans Serif" w:hint="default"/>
      <w:sz w:val="30"/>
      <w:szCs w:val="30"/>
    </w:rPr>
  </w:style>
  <w:style w:type="paragraph" w:customStyle="1" w:styleId="c63">
    <w:name w:val="c63"/>
    <w:basedOn w:val="a"/>
    <w:uiPriority w:val="99"/>
    <w:rsid w:val="0053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rsid w:val="0053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37829"/>
  </w:style>
  <w:style w:type="paragraph" w:styleId="aa">
    <w:name w:val="Balloon Text"/>
    <w:basedOn w:val="a"/>
    <w:link w:val="ab"/>
    <w:uiPriority w:val="99"/>
    <w:semiHidden/>
    <w:unhideWhenUsed/>
    <w:rsid w:val="0042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1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9</cp:revision>
  <cp:lastPrinted>2021-08-23T09:33:00Z</cp:lastPrinted>
  <dcterms:created xsi:type="dcterms:W3CDTF">2021-08-26T16:24:00Z</dcterms:created>
  <dcterms:modified xsi:type="dcterms:W3CDTF">2024-09-05T09:09:00Z</dcterms:modified>
</cp:coreProperties>
</file>