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B689" w14:textId="5F95915A" w:rsidR="005B52B6" w:rsidRDefault="002C7625" w:rsidP="0064146C">
      <w:pPr>
        <w:tabs>
          <w:tab w:val="left" w:pos="0"/>
        </w:tabs>
        <w:ind w:right="57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>
        <w:rPr>
          <w:noProof/>
          <w:sz w:val="20"/>
        </w:rPr>
        <w:pict w14:anchorId="445DA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91.8pt;height:715.75pt;visibility:visible;mso-wrap-style:square">
            <v:imagedata r:id="rId6" o:title=""/>
          </v:shape>
        </w:pict>
      </w:r>
    </w:p>
    <w:p w14:paraId="39251CE0" w14:textId="77777777" w:rsidR="005B52B6" w:rsidRDefault="005B52B6" w:rsidP="0064146C">
      <w:pPr>
        <w:tabs>
          <w:tab w:val="left" w:pos="0"/>
        </w:tabs>
        <w:ind w:right="57"/>
        <w:jc w:val="center"/>
        <w:rPr>
          <w:rFonts w:ascii="Times New Roman" w:hAnsi="Times New Roman"/>
          <w:b/>
          <w:color w:val="000000"/>
          <w:sz w:val="28"/>
          <w:szCs w:val="72"/>
        </w:rPr>
      </w:pPr>
    </w:p>
    <w:p w14:paraId="5FD1847B" w14:textId="77777777" w:rsidR="005B52B6" w:rsidRDefault="005B52B6" w:rsidP="0064146C">
      <w:pPr>
        <w:tabs>
          <w:tab w:val="left" w:pos="0"/>
        </w:tabs>
        <w:ind w:right="57"/>
        <w:jc w:val="center"/>
        <w:rPr>
          <w:rFonts w:ascii="Times New Roman" w:hAnsi="Times New Roman"/>
          <w:b/>
          <w:color w:val="000000"/>
          <w:sz w:val="28"/>
          <w:szCs w:val="72"/>
        </w:rPr>
      </w:pPr>
    </w:p>
    <w:p w14:paraId="391037B8" w14:textId="77777777" w:rsidR="00DD3D3E" w:rsidRPr="0064146C" w:rsidRDefault="00DD3D3E" w:rsidP="0064146C">
      <w:pPr>
        <w:tabs>
          <w:tab w:val="left" w:pos="0"/>
        </w:tabs>
        <w:ind w:right="57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 w:rsidRPr="007863BE">
        <w:rPr>
          <w:rFonts w:ascii="Times New Roman" w:hAnsi="Times New Roman"/>
          <w:b/>
          <w:color w:val="000000"/>
          <w:sz w:val="28"/>
          <w:szCs w:val="72"/>
        </w:rPr>
        <w:lastRenderedPageBreak/>
        <w:t>Пояснительная записка к рабочим программам</w:t>
      </w:r>
    </w:p>
    <w:tbl>
      <w:tblPr>
        <w:tblpPr w:leftFromText="180" w:rightFromText="180" w:vertAnchor="page" w:horzAnchor="margin" w:tblpY="52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DD3D3E" w:rsidRPr="00BC6D57" w14:paraId="4785AE28" w14:textId="77777777" w:rsidTr="007863BE">
        <w:tc>
          <w:tcPr>
            <w:tcW w:w="2518" w:type="dxa"/>
          </w:tcPr>
          <w:p w14:paraId="3E365494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Тип Программы</w:t>
            </w:r>
          </w:p>
        </w:tc>
        <w:tc>
          <w:tcPr>
            <w:tcW w:w="7371" w:type="dxa"/>
          </w:tcPr>
          <w:p w14:paraId="45577739" w14:textId="77777777" w:rsidR="00DD3D3E" w:rsidRPr="00BC6D57" w:rsidRDefault="00DD3D3E" w:rsidP="007863B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6D57">
              <w:rPr>
                <w:sz w:val="24"/>
                <w:szCs w:val="24"/>
                <w:lang w:val="ru-RU"/>
              </w:rPr>
              <w:t>Рабочая программа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      </w:r>
          </w:p>
        </w:tc>
      </w:tr>
      <w:tr w:rsidR="00DD3D3E" w:rsidRPr="00BC6D57" w14:paraId="33F3D0E0" w14:textId="77777777" w:rsidTr="007863BE">
        <w:tc>
          <w:tcPr>
            <w:tcW w:w="2518" w:type="dxa"/>
          </w:tcPr>
          <w:p w14:paraId="6E77164F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14:paraId="699FD679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DD3D3E" w:rsidRPr="00BC6D57" w14:paraId="53132FE5" w14:textId="77777777" w:rsidTr="007863BE">
        <w:tc>
          <w:tcPr>
            <w:tcW w:w="2518" w:type="dxa"/>
          </w:tcPr>
          <w:p w14:paraId="2BA0F0F3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14:paraId="5848705E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Учащиеся, воспитанники с умеренной степенью у/о и ТМНР           </w:t>
            </w:r>
          </w:p>
          <w:p w14:paraId="6E0BBB09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Канска 3- й класса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3D3E" w:rsidRPr="00BC6D57" w14:paraId="2E4AE6F4" w14:textId="77777777" w:rsidTr="007863BE">
        <w:tc>
          <w:tcPr>
            <w:tcW w:w="2518" w:type="dxa"/>
          </w:tcPr>
          <w:p w14:paraId="22214620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14:paraId="718BFC9C" w14:textId="77777777" w:rsidR="00DD3D3E" w:rsidRPr="00BC6D57" w:rsidRDefault="00DD3D3E" w:rsidP="007863B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 1. Создание условий для воспитания, развития, коррекции личности обучающихся, воспитанников с умеренной ступенью у/о и ТМНР;</w:t>
            </w:r>
          </w:p>
          <w:p w14:paraId="2266D559" w14:textId="77777777" w:rsidR="00DD3D3E" w:rsidRPr="00BC6D57" w:rsidRDefault="00DD3D3E" w:rsidP="007863B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2.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</w:t>
            </w:r>
          </w:p>
          <w:p w14:paraId="5E1387BB" w14:textId="77777777" w:rsidR="00DD3D3E" w:rsidRPr="00BC6D57" w:rsidRDefault="00DD3D3E" w:rsidP="007863B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3.Овладение учебной деятельностью в соответствии с принятыми в семье и обществе духовно-нравственными и социокультурными ценностями. </w:t>
            </w:r>
          </w:p>
        </w:tc>
      </w:tr>
      <w:tr w:rsidR="00DD3D3E" w:rsidRPr="00BC6D57" w14:paraId="69691691" w14:textId="77777777" w:rsidTr="007863BE">
        <w:tc>
          <w:tcPr>
            <w:tcW w:w="2518" w:type="dxa"/>
          </w:tcPr>
          <w:p w14:paraId="0A8AE633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14:paraId="0DADF7EA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условий для реализации прав обучающихся с ОВЗ на получение бесплатного образования;</w:t>
            </w:r>
          </w:p>
          <w:p w14:paraId="660C8720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качественной коррекционно–реабилитационной работы с учащимися с различными формами отклонений в развитии;</w:t>
            </w:r>
          </w:p>
          <w:p w14:paraId="09A8BC88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>-сохранение и укрепление здоровья обучающихся с ОВЗ на основе совершенствования образовательного процесса;</w:t>
            </w:r>
          </w:p>
          <w:p w14:paraId="29556215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благоприятного психолого-педагогического климата для реализации индивидуальных способностей обучающихся с ОВЗ;</w:t>
            </w:r>
          </w:p>
          <w:p w14:paraId="4BA08DB4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>-расширение материальной базы и ресурсного обеспечения школы для организации обучения детей с ОВЗ.</w:t>
            </w:r>
          </w:p>
        </w:tc>
      </w:tr>
      <w:tr w:rsidR="00DD3D3E" w:rsidRPr="00BC6D57" w14:paraId="2BFE3A9C" w14:textId="77777777" w:rsidTr="007863BE">
        <w:tc>
          <w:tcPr>
            <w:tcW w:w="2518" w:type="dxa"/>
          </w:tcPr>
          <w:p w14:paraId="7F93B341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Система оценки достижений обучающихся</w:t>
            </w:r>
          </w:p>
        </w:tc>
        <w:tc>
          <w:tcPr>
            <w:tcW w:w="7371" w:type="dxa"/>
          </w:tcPr>
          <w:p w14:paraId="6050CB1C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b/>
                <w:sz w:val="24"/>
                <w:szCs w:val="24"/>
              </w:rPr>
              <w:t>Текущая аттестация</w:t>
            </w:r>
            <w:r w:rsidRPr="004A5AE7">
              <w:rPr>
                <w:rFonts w:ascii="Times New Roman" w:hAnsi="Times New Roman"/>
                <w:sz w:val="24"/>
                <w:szCs w:val="24"/>
              </w:rPr>
              <w:t xml:space="preserve"> обучающихся включает в себя полугодовое оценивание результатов освоения СИПР, разработанной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A5AE7">
              <w:rPr>
                <w:rFonts w:ascii="Times New Roman" w:hAnsi="Times New Roman"/>
                <w:sz w:val="24"/>
                <w:szCs w:val="24"/>
              </w:rPr>
              <w:t xml:space="preserve">АООП.  </w:t>
            </w:r>
          </w:p>
          <w:p w14:paraId="168CCCD0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(годовая) аттестация </w:t>
            </w:r>
            <w:r w:rsidRPr="004A5AE7">
              <w:rPr>
                <w:rFonts w:ascii="Times New Roman" w:hAnsi="Times New Roman"/>
                <w:sz w:val="24"/>
                <w:szCs w:val="24"/>
              </w:rPr>
              <w:t>представляет собой оценку результатов освоения СИПР и развития</w:t>
            </w:r>
            <w:r w:rsidRPr="004A5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5AE7">
              <w:rPr>
                <w:rFonts w:ascii="Times New Roman" w:hAnsi="Times New Roman"/>
                <w:sz w:val="24"/>
                <w:szCs w:val="24"/>
              </w:rPr>
              <w:t>жизненных компетенций ребёнка по итогам учебного года.</w:t>
            </w:r>
          </w:p>
          <w:p w14:paraId="329A00A9" w14:textId="11D27292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sz w:val="24"/>
                <w:szCs w:val="24"/>
              </w:rPr>
              <w:t>Система оценки результатов отражает степень выполнения обучающимся СИПР, взаимодействие следующих компонентов:</w:t>
            </w:r>
          </w:p>
          <w:p w14:paraId="5918169B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sz w:val="24"/>
                <w:szCs w:val="24"/>
              </w:rPr>
              <w:t>- что обучающийся знает и умеет на конец учебного периода,</w:t>
            </w:r>
          </w:p>
          <w:p w14:paraId="0C280F87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sz w:val="24"/>
                <w:szCs w:val="24"/>
              </w:rPr>
              <w:t>- что из полученных знаний и умений он применяет на практике,</w:t>
            </w:r>
          </w:p>
          <w:p w14:paraId="77E87200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sz w:val="24"/>
                <w:szCs w:val="24"/>
              </w:rPr>
              <w:t>- насколько активно, адекватно и самостоятельно он их применяет.</w:t>
            </w:r>
          </w:p>
          <w:p w14:paraId="2B6A608A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Оценка достижения возможных предметных результатов по практической составляющей производится путем фиксации фактической способности к выполнению учебного </w:t>
            </w:r>
            <w:r w:rsidRPr="00BC6D57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действия,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 xml:space="preserve"> обозначенного в качестве возможного предметного результата по следующей шкале:</w:t>
            </w:r>
          </w:p>
          <w:p w14:paraId="2B064F66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0 – не выполняет</w:t>
            </w: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(или пассивно участвует в выполнении действия)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>, помощь не принимает.</w:t>
            </w:r>
          </w:p>
          <w:p w14:paraId="2C20B78D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1 – выполняет совместно с педагогом при значительной тактильной помощи.</w:t>
            </w:r>
          </w:p>
          <w:p w14:paraId="7E2E583D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2 – выполняет совместно с педагогом с незначительной тактильной помощью или после частичного выполнения педагогом.</w:t>
            </w:r>
          </w:p>
          <w:p w14:paraId="52FC08F5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3 – выполняет самостоятельно по подражанию, показу, образцу.</w:t>
            </w:r>
          </w:p>
          <w:p w14:paraId="29F06EF4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4 – выполняет самостоятельно по словесной развернутой инструкции.</w:t>
            </w:r>
          </w:p>
          <w:p w14:paraId="07DD5937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5 – выполняет самостоятельно по вербальному заданию.</w:t>
            </w:r>
          </w:p>
          <w:p w14:paraId="51B44CE6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Оценка предметных результатов начинается со второго класса.</w:t>
            </w:r>
          </w:p>
          <w:p w14:paraId="0CF6FD0F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lastRenderedPageBreak/>
              <w:t>и производится путем фиксации фактической способности к воспроизведению (в т.ч. и невербальному) знания или способности к выполнению учебного действия</w:t>
            </w:r>
            <w:r w:rsidRPr="00BC6D57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 xml:space="preserve"> связанного со сформированными знаниями, обозначенными в качестве возможного предметного результата по следующей шкале:</w:t>
            </w:r>
          </w:p>
          <w:p w14:paraId="7A56D255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«3» (удовлетворительно) – «не всегда узнает объект», представление </w:t>
            </w: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сформировано частично, знания 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>воспроизводит по наглядным опорам со значительными ошибками и пробелами.</w:t>
            </w:r>
          </w:p>
          <w:p w14:paraId="6FCFF552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 xml:space="preserve">«4» (хорошо) – «не всегда узнает объект», представление </w:t>
            </w:r>
            <w:r w:rsidRPr="00BC6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сформировано частично, 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>знания воспроизводит по наглядным опорам, по подсказке с незначительными ошибками.</w:t>
            </w:r>
          </w:p>
          <w:p w14:paraId="1803411B" w14:textId="77777777" w:rsidR="00DD3D3E" w:rsidRPr="00BC6D57" w:rsidRDefault="00DD3D3E" w:rsidP="0078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«5» (отлично) – «узнает объект», представление сформировано, знания воспроизводит по наглядным опорам или подсказкам без ошибок.</w:t>
            </w:r>
          </w:p>
          <w:p w14:paraId="4FE55517" w14:textId="77777777" w:rsidR="00DD3D3E" w:rsidRPr="004A5AE7" w:rsidRDefault="00DD3D3E" w:rsidP="007863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E7">
              <w:rPr>
                <w:rFonts w:ascii="Times New Roman" w:hAnsi="Times New Roman"/>
                <w:sz w:val="24"/>
                <w:szCs w:val="24"/>
              </w:rPr>
              <w:t xml:space="preserve">Оценка достижений возможных предметных результатов переводится в отметку, которая проставляется в классный журнал по каждому учебному предмету. </w:t>
            </w:r>
          </w:p>
        </w:tc>
      </w:tr>
      <w:tr w:rsidR="00DD3D3E" w:rsidRPr="00BC6D57" w14:paraId="60BCE991" w14:textId="77777777" w:rsidTr="007863BE">
        <w:tc>
          <w:tcPr>
            <w:tcW w:w="2518" w:type="dxa"/>
          </w:tcPr>
          <w:p w14:paraId="531B31B0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</w:tcPr>
          <w:p w14:paraId="554DFD8F" w14:textId="77777777" w:rsidR="00DD3D3E" w:rsidRPr="00BC6D57" w:rsidRDefault="002550FA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2024</w:t>
            </w:r>
            <w:r w:rsidR="00DD3D3E" w:rsidRPr="00BC6D5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- май 2025</w:t>
            </w:r>
            <w:r w:rsidR="00DD3D3E" w:rsidRPr="00BC6D57">
              <w:rPr>
                <w:rFonts w:ascii="Times New Roman" w:hAnsi="Times New Roman"/>
                <w:sz w:val="24"/>
                <w:szCs w:val="24"/>
              </w:rPr>
              <w:t xml:space="preserve"> г.) </w:t>
            </w:r>
          </w:p>
          <w:p w14:paraId="2C0541E0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DD3D3E" w:rsidRPr="00BC6D57" w14:paraId="7CB239BD" w14:textId="77777777" w:rsidTr="007863BE">
        <w:tc>
          <w:tcPr>
            <w:tcW w:w="2518" w:type="dxa"/>
          </w:tcPr>
          <w:p w14:paraId="4A594C8C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14:paraId="5EDA6DC6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Очная.</w:t>
            </w:r>
          </w:p>
        </w:tc>
      </w:tr>
      <w:tr w:rsidR="00DD3D3E" w:rsidRPr="00BC6D57" w14:paraId="29674630" w14:textId="77777777" w:rsidTr="007863BE">
        <w:tc>
          <w:tcPr>
            <w:tcW w:w="2518" w:type="dxa"/>
          </w:tcPr>
          <w:p w14:paraId="5C5E0EAE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D57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14:paraId="1F660F57" w14:textId="77777777" w:rsidR="00DD3D3E" w:rsidRPr="00BC6D57" w:rsidRDefault="00DD3D3E" w:rsidP="007863BE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часов – в 3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 xml:space="preserve"> классах в неделю в соответствии с режимом работы школы и согласно расписанию занятий. Коррекционно-развивающая область – 5 часов в неделю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C6D57">
              <w:rPr>
                <w:rFonts w:ascii="Times New Roman" w:hAnsi="Times New Roman"/>
                <w:sz w:val="24"/>
                <w:szCs w:val="24"/>
              </w:rPr>
              <w:t xml:space="preserve">-х- классах. </w:t>
            </w:r>
          </w:p>
        </w:tc>
      </w:tr>
    </w:tbl>
    <w:p w14:paraId="79FC6125" w14:textId="77777777" w:rsidR="00DD3D3E" w:rsidRDefault="00DD3D3E" w:rsidP="00A5051F">
      <w:pPr>
        <w:rPr>
          <w:rFonts w:ascii="Times New Roman" w:hAnsi="Times New Roman"/>
          <w:sz w:val="24"/>
          <w:szCs w:val="28"/>
        </w:rPr>
      </w:pPr>
    </w:p>
    <w:p w14:paraId="6227D41B" w14:textId="77777777" w:rsidR="00DD3D3E" w:rsidRPr="00FE5B1C" w:rsidRDefault="002C7625" w:rsidP="007863BE">
      <w:pPr>
        <w:jc w:val="center"/>
        <w:rPr>
          <w:rFonts w:ascii="Times New Roman" w:hAnsi="Times New Roman"/>
          <w:sz w:val="24"/>
        </w:rPr>
      </w:pPr>
      <w:r>
        <w:rPr>
          <w:noProof/>
        </w:rPr>
        <w:pict w14:anchorId="01629D8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0;margin-top:-722.25pt;width:374.1pt;height:23.3pt;z-index:1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" filled="f" stroked="f">
            <v:textbox style="mso-next-textbox:#Надпись 1;mso-fit-shape-to-text:t">
              <w:txbxContent>
                <w:p w14:paraId="3F428549" w14:textId="77777777" w:rsidR="00DD3D3E" w:rsidRPr="00BC6D57" w:rsidRDefault="00DD3D3E" w:rsidP="007863B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right="5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72"/>
                    </w:rPr>
                  </w:pPr>
                  <w:r w:rsidRPr="00BC6D57">
                    <w:rPr>
                      <w:rFonts w:ascii="Times New Roman" w:hAnsi="Times New Roman"/>
                      <w:color w:val="000000"/>
                      <w:sz w:val="28"/>
                      <w:szCs w:val="72"/>
                    </w:rPr>
                    <w:t>Пояснительная записка к рабочим программам.</w:t>
                  </w:r>
                </w:p>
              </w:txbxContent>
            </v:textbox>
            <w10:wrap anchorx="margin"/>
          </v:shape>
        </w:pict>
      </w:r>
      <w:r w:rsidR="00DD3D3E" w:rsidRPr="00AC0B39">
        <w:rPr>
          <w:rFonts w:ascii="Times New Roman" w:hAnsi="Times New Roman"/>
          <w:sz w:val="24"/>
          <w:szCs w:val="28"/>
        </w:rPr>
        <w:t xml:space="preserve">В </w:t>
      </w:r>
      <w:r w:rsidR="00DD3D3E" w:rsidRPr="00AC0B39">
        <w:rPr>
          <w:rFonts w:ascii="Times New Roman" w:hAnsi="Times New Roman"/>
          <w:color w:val="000000"/>
          <w:sz w:val="24"/>
          <w:szCs w:val="28"/>
        </w:rPr>
        <w:t>программ</w:t>
      </w:r>
      <w:r w:rsidR="00DD3D3E">
        <w:rPr>
          <w:rFonts w:ascii="Times New Roman" w:hAnsi="Times New Roman"/>
          <w:color w:val="000000"/>
          <w:sz w:val="24"/>
          <w:szCs w:val="28"/>
        </w:rPr>
        <w:t>у включены</w:t>
      </w:r>
      <w:r w:rsidR="00DD3D3E" w:rsidRPr="00AC0B39">
        <w:rPr>
          <w:rFonts w:ascii="Times New Roman" w:hAnsi="Times New Roman"/>
          <w:color w:val="000000"/>
          <w:sz w:val="24"/>
          <w:szCs w:val="28"/>
        </w:rPr>
        <w:t xml:space="preserve"> следующие </w:t>
      </w:r>
      <w:r w:rsidR="00DD3D3E">
        <w:rPr>
          <w:rFonts w:ascii="Times New Roman" w:hAnsi="Times New Roman"/>
          <w:color w:val="000000"/>
          <w:sz w:val="24"/>
          <w:szCs w:val="28"/>
        </w:rPr>
        <w:t xml:space="preserve">учебные </w:t>
      </w:r>
      <w:r w:rsidR="00DD3D3E" w:rsidRPr="00AC0B39">
        <w:rPr>
          <w:rFonts w:ascii="Times New Roman" w:hAnsi="Times New Roman"/>
          <w:color w:val="000000"/>
          <w:sz w:val="24"/>
          <w:szCs w:val="28"/>
        </w:rPr>
        <w:t>предметы</w:t>
      </w:r>
      <w:r w:rsidR="00DD3D3E">
        <w:rPr>
          <w:rFonts w:ascii="Times New Roman" w:hAnsi="Times New Roman"/>
          <w:color w:val="000000"/>
          <w:sz w:val="24"/>
          <w:szCs w:val="28"/>
        </w:rPr>
        <w:t xml:space="preserve"> и коррекционные курсы</w:t>
      </w:r>
      <w:r w:rsidR="00DD3D3E" w:rsidRPr="00AC0B39">
        <w:rPr>
          <w:rFonts w:ascii="Times New Roman" w:hAnsi="Times New Roman"/>
          <w:color w:val="000000"/>
          <w:sz w:val="24"/>
          <w:szCs w:val="28"/>
        </w:rPr>
        <w:t>:</w:t>
      </w:r>
    </w:p>
    <w:p w14:paraId="2D00FFD4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«Речь и альтернативная коммуникация»;</w:t>
      </w:r>
    </w:p>
    <w:p w14:paraId="1A6330B3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«Математические представления»;</w:t>
      </w:r>
    </w:p>
    <w:p w14:paraId="6A4FFDD8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«Окружающий природный мир»;</w:t>
      </w:r>
    </w:p>
    <w:p w14:paraId="19CA37DD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«Человек»;</w:t>
      </w:r>
    </w:p>
    <w:p w14:paraId="7CBBB865" w14:textId="157EF764" w:rsidR="002C7625" w:rsidRDefault="002C7625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«Домоводство»;</w:t>
      </w:r>
    </w:p>
    <w:p w14:paraId="7DCDDE71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«Окружающий социальный мир»;</w:t>
      </w:r>
    </w:p>
    <w:p w14:paraId="3A968EC6" w14:textId="77777777" w:rsidR="002C7625" w:rsidRDefault="002C7625" w:rsidP="002C7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«Музыка и движение»;</w:t>
      </w:r>
    </w:p>
    <w:p w14:paraId="5DDB87FD" w14:textId="77777777" w:rsidR="00DD3D3E" w:rsidRPr="002C7625" w:rsidRDefault="00DD3D3E" w:rsidP="002C7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2C7625">
        <w:rPr>
          <w:rFonts w:ascii="Times New Roman" w:hAnsi="Times New Roman"/>
          <w:color w:val="000000"/>
          <w:sz w:val="24"/>
          <w:szCs w:val="28"/>
        </w:rPr>
        <w:t>«Изобразительная деятельность»;</w:t>
      </w:r>
    </w:p>
    <w:p w14:paraId="06434302" w14:textId="4D91DDF8" w:rsidR="00DD3D3E" w:rsidRDefault="002C7625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«Труд</w:t>
      </w:r>
      <w:r w:rsidR="00DD3D3E">
        <w:rPr>
          <w:rFonts w:ascii="Times New Roman" w:hAnsi="Times New Roman"/>
          <w:color w:val="000000"/>
          <w:sz w:val="24"/>
          <w:szCs w:val="28"/>
        </w:rPr>
        <w:t>»</w:t>
      </w:r>
      <w:r>
        <w:rPr>
          <w:rFonts w:ascii="Times New Roman" w:hAnsi="Times New Roman"/>
          <w:color w:val="000000"/>
          <w:sz w:val="24"/>
          <w:szCs w:val="28"/>
        </w:rPr>
        <w:t xml:space="preserve"> (технология);</w:t>
      </w:r>
    </w:p>
    <w:p w14:paraId="1504BEC2" w14:textId="77777777" w:rsidR="002C7625" w:rsidRDefault="002C7625" w:rsidP="002C7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«Развитие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графомоторных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навыков»;</w:t>
      </w:r>
    </w:p>
    <w:p w14:paraId="74FC4A7A" w14:textId="0A8EA876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«Сенсорное развитие» (коррекционный курс);</w:t>
      </w:r>
    </w:p>
    <w:p w14:paraId="0DC21625" w14:textId="38EB6E3C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«Предметно – практические действия» (коррекционный курс)</w:t>
      </w:r>
      <w:r w:rsidR="002C7625">
        <w:rPr>
          <w:rFonts w:ascii="Times New Roman" w:hAnsi="Times New Roman"/>
          <w:color w:val="000000"/>
          <w:sz w:val="24"/>
          <w:szCs w:val="28"/>
        </w:rPr>
        <w:t>;</w:t>
      </w:r>
    </w:p>
    <w:p w14:paraId="3AF0D342" w14:textId="560342E7" w:rsidR="002C7625" w:rsidRPr="002C7625" w:rsidRDefault="002C7625" w:rsidP="002C7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«Альтернативная коммуникация» (коррекционный курс);</w:t>
      </w:r>
    </w:p>
    <w:p w14:paraId="487916A3" w14:textId="3E5A6CB6" w:rsidR="002C7625" w:rsidRPr="002C7625" w:rsidRDefault="002C7625" w:rsidP="002C7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2C7625">
        <w:rPr>
          <w:rFonts w:ascii="Times New Roman" w:hAnsi="Times New Roman"/>
          <w:color w:val="000000"/>
          <w:sz w:val="24"/>
          <w:szCs w:val="28"/>
        </w:rPr>
        <w:t>«Коррекционно-развивающие занятия»</w:t>
      </w:r>
      <w:r>
        <w:rPr>
          <w:rFonts w:ascii="Times New Roman" w:hAnsi="Times New Roman"/>
          <w:color w:val="000000"/>
          <w:sz w:val="24"/>
          <w:szCs w:val="28"/>
        </w:rPr>
        <w:t xml:space="preserve"> (коррекционный курс).</w:t>
      </w:r>
    </w:p>
    <w:p w14:paraId="562A6A30" w14:textId="77777777" w:rsidR="002C7625" w:rsidRDefault="002C7625" w:rsidP="002C7625">
      <w:pPr>
        <w:spacing w:line="240" w:lineRule="auto"/>
        <w:rPr>
          <w:rFonts w:ascii="Times New Roman" w:eastAsia="Calibri" w:hAnsi="Times New Roman"/>
          <w:color w:val="000000"/>
          <w:sz w:val="24"/>
          <w:szCs w:val="28"/>
          <w:lang w:eastAsia="en-US"/>
        </w:rPr>
      </w:pPr>
    </w:p>
    <w:p w14:paraId="29D93BB2" w14:textId="77777777" w:rsidR="00DD3D3E" w:rsidRPr="00FE5B1C" w:rsidRDefault="00DD3D3E" w:rsidP="002C7625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FE5B1C">
        <w:rPr>
          <w:rFonts w:ascii="Times New Roman" w:hAnsi="Times New Roman"/>
          <w:color w:val="000000"/>
          <w:sz w:val="24"/>
          <w:szCs w:val="28"/>
        </w:rPr>
        <w:t>Структура рабочих программ представлена следующими компонентами:</w:t>
      </w:r>
    </w:p>
    <w:p w14:paraId="0DD3F2F5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титульный лист;</w:t>
      </w:r>
    </w:p>
    <w:p w14:paraId="171C6BEF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пояснительная записка;</w:t>
      </w:r>
    </w:p>
    <w:p w14:paraId="38657BE1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основное содержание учебного предмета (коррекционного курса);</w:t>
      </w:r>
    </w:p>
    <w:p w14:paraId="284E283A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тематическое планирование;</w:t>
      </w:r>
    </w:p>
    <w:p w14:paraId="596A0978" w14:textId="77777777" w:rsidR="00DD3D3E" w:rsidRDefault="00DD3D3E" w:rsidP="00786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календарно – тематическое планирование.</w:t>
      </w:r>
    </w:p>
    <w:p w14:paraId="53FA169C" w14:textId="77777777" w:rsidR="00DD3D3E" w:rsidRDefault="00DD3D3E" w:rsidP="007863BE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3C424C98" w14:textId="77777777" w:rsidR="00DD3D3E" w:rsidRDefault="00DD3D3E" w:rsidP="007863BE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5681289A" w14:textId="77777777" w:rsidR="00DD3D3E" w:rsidRDefault="00DD3D3E" w:rsidP="007863BE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33FF7D6E" w14:textId="77777777" w:rsidR="00DD3D3E" w:rsidRDefault="00DD3D3E" w:rsidP="007863BE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6B7BA47F" w14:textId="77777777" w:rsidR="00DD3D3E" w:rsidRPr="00917A03" w:rsidRDefault="00DD3D3E" w:rsidP="00917A03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sectPr w:rsidR="00DD3D3E" w:rsidRPr="00917A03" w:rsidSect="00B14A7A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65CAE"/>
    <w:multiLevelType w:val="hybridMultilevel"/>
    <w:tmpl w:val="94C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F4"/>
    <w:rsid w:val="00010EBA"/>
    <w:rsid w:val="00013C46"/>
    <w:rsid w:val="00033B42"/>
    <w:rsid w:val="000D4A15"/>
    <w:rsid w:val="000E08C0"/>
    <w:rsid w:val="000E2553"/>
    <w:rsid w:val="00131DCD"/>
    <w:rsid w:val="00155F08"/>
    <w:rsid w:val="00160616"/>
    <w:rsid w:val="00174797"/>
    <w:rsid w:val="0018771F"/>
    <w:rsid w:val="00192789"/>
    <w:rsid w:val="00197604"/>
    <w:rsid w:val="001A6EC9"/>
    <w:rsid w:val="001C6F98"/>
    <w:rsid w:val="002550FA"/>
    <w:rsid w:val="002A6701"/>
    <w:rsid w:val="002B49E1"/>
    <w:rsid w:val="002C7625"/>
    <w:rsid w:val="00301EB3"/>
    <w:rsid w:val="00354E41"/>
    <w:rsid w:val="003D5DA7"/>
    <w:rsid w:val="003E37ED"/>
    <w:rsid w:val="00422723"/>
    <w:rsid w:val="004273B2"/>
    <w:rsid w:val="004A5AE7"/>
    <w:rsid w:val="004E1D91"/>
    <w:rsid w:val="00515631"/>
    <w:rsid w:val="005434EE"/>
    <w:rsid w:val="00557ACD"/>
    <w:rsid w:val="005B52B6"/>
    <w:rsid w:val="005C2D08"/>
    <w:rsid w:val="005C6644"/>
    <w:rsid w:val="0064146C"/>
    <w:rsid w:val="006567F4"/>
    <w:rsid w:val="0068251B"/>
    <w:rsid w:val="006C40E9"/>
    <w:rsid w:val="00711C58"/>
    <w:rsid w:val="00724275"/>
    <w:rsid w:val="00727F07"/>
    <w:rsid w:val="0076295F"/>
    <w:rsid w:val="007748B8"/>
    <w:rsid w:val="007766B7"/>
    <w:rsid w:val="007863BE"/>
    <w:rsid w:val="007D6234"/>
    <w:rsid w:val="00804A94"/>
    <w:rsid w:val="008A6E9D"/>
    <w:rsid w:val="008C5D37"/>
    <w:rsid w:val="008E5A90"/>
    <w:rsid w:val="0091013A"/>
    <w:rsid w:val="00916A7C"/>
    <w:rsid w:val="00917A03"/>
    <w:rsid w:val="00957292"/>
    <w:rsid w:val="00970942"/>
    <w:rsid w:val="009728BF"/>
    <w:rsid w:val="009E4C78"/>
    <w:rsid w:val="00A5051F"/>
    <w:rsid w:val="00AA64C7"/>
    <w:rsid w:val="00AC0B39"/>
    <w:rsid w:val="00AC24CA"/>
    <w:rsid w:val="00B012CF"/>
    <w:rsid w:val="00B0272A"/>
    <w:rsid w:val="00B14A7A"/>
    <w:rsid w:val="00B700D7"/>
    <w:rsid w:val="00BC6D57"/>
    <w:rsid w:val="00C07E10"/>
    <w:rsid w:val="00C12678"/>
    <w:rsid w:val="00C2418B"/>
    <w:rsid w:val="00D641C5"/>
    <w:rsid w:val="00D80C50"/>
    <w:rsid w:val="00DD3D3E"/>
    <w:rsid w:val="00DE5FA1"/>
    <w:rsid w:val="00E14F7D"/>
    <w:rsid w:val="00E840B2"/>
    <w:rsid w:val="00F04B4D"/>
    <w:rsid w:val="00F40E5E"/>
    <w:rsid w:val="00FC5C8E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FB8A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051F"/>
    <w:pPr>
      <w:spacing w:after="160" w:line="259" w:lineRule="auto"/>
      <w:ind w:left="720"/>
      <w:contextualSpacing/>
    </w:pPr>
    <w:rPr>
      <w:rFonts w:eastAsia="Calibri"/>
      <w:szCs w:val="20"/>
      <w:lang w:eastAsia="en-US"/>
    </w:rPr>
  </w:style>
  <w:style w:type="table" w:styleId="a5">
    <w:name w:val="Table Grid"/>
    <w:basedOn w:val="a1"/>
    <w:uiPriority w:val="99"/>
    <w:rsid w:val="00A50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A5051F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paragraph" w:styleId="a6">
    <w:name w:val="No Spacing"/>
    <w:aliases w:val="Пункт 2,основа"/>
    <w:link w:val="a7"/>
    <w:uiPriority w:val="99"/>
    <w:qFormat/>
    <w:rsid w:val="00A5051F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aliases w:val="Пункт 2 Знак,основа Знак"/>
    <w:link w:val="a6"/>
    <w:uiPriority w:val="99"/>
    <w:locked/>
    <w:rsid w:val="00A5051F"/>
    <w:rPr>
      <w:rFonts w:eastAsia="Times New Roman"/>
      <w:sz w:val="22"/>
      <w:lang w:val="ru-RU" w:eastAsia="en-US"/>
    </w:rPr>
  </w:style>
  <w:style w:type="character" w:customStyle="1" w:styleId="BodyTextChar">
    <w:name w:val="Body Text Char"/>
    <w:uiPriority w:val="99"/>
    <w:locked/>
    <w:rsid w:val="00917A03"/>
    <w:rPr>
      <w:rFonts w:ascii="Times New Roman" w:hAnsi="Times New Roman"/>
      <w:color w:val="00000A"/>
      <w:sz w:val="20"/>
    </w:rPr>
  </w:style>
  <w:style w:type="paragraph" w:styleId="a8">
    <w:name w:val="Body Text"/>
    <w:basedOn w:val="a"/>
    <w:link w:val="a9"/>
    <w:uiPriority w:val="99"/>
    <w:rsid w:val="00917A03"/>
    <w:pPr>
      <w:suppressAutoHyphens/>
      <w:spacing w:after="140" w:line="288" w:lineRule="auto"/>
    </w:pPr>
    <w:rPr>
      <w:rFonts w:ascii="Times New Roman" w:eastAsia="Calibri" w:hAnsi="Times New Roman"/>
      <w:color w:val="00000A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3E37ED"/>
    <w:rPr>
      <w:rFonts w:eastAsia="Times New Roman" w:cs="Times New Roman"/>
    </w:rPr>
  </w:style>
  <w:style w:type="character" w:customStyle="1" w:styleId="1">
    <w:name w:val="Основной текст Знак1"/>
    <w:uiPriority w:val="99"/>
    <w:semiHidden/>
    <w:rsid w:val="00917A03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917A03"/>
    <w:pPr>
      <w:suppressAutoHyphens/>
      <w:autoSpaceDN w:val="0"/>
      <w:spacing w:after="200" w:line="276" w:lineRule="auto"/>
      <w:textAlignment w:val="baseline"/>
    </w:pPr>
    <w:rPr>
      <w:rFonts w:cs="F"/>
      <w:sz w:val="22"/>
      <w:szCs w:val="22"/>
    </w:rPr>
  </w:style>
  <w:style w:type="paragraph" w:customStyle="1" w:styleId="Textbody">
    <w:name w:val="Text body"/>
    <w:basedOn w:val="Standard"/>
    <w:uiPriority w:val="99"/>
    <w:rsid w:val="00917A03"/>
    <w:pPr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74797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22</cp:revision>
  <cp:lastPrinted>2023-08-30T10:58:00Z</cp:lastPrinted>
  <dcterms:created xsi:type="dcterms:W3CDTF">2020-05-18T14:46:00Z</dcterms:created>
  <dcterms:modified xsi:type="dcterms:W3CDTF">2024-09-05T14:35:00Z</dcterms:modified>
</cp:coreProperties>
</file>