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2041"/>
        <w:tblW w:w="444" w:type="dxa"/>
        <w:tblLook w:val="04A0"/>
      </w:tblPr>
      <w:tblGrid>
        <w:gridCol w:w="222"/>
        <w:gridCol w:w="222"/>
      </w:tblGrid>
      <w:tr w:rsidR="00D01D8C" w:rsidRPr="00347C7F" w:rsidTr="00D01D8C">
        <w:tc>
          <w:tcPr>
            <w:tcW w:w="222" w:type="dxa"/>
            <w:hideMark/>
          </w:tcPr>
          <w:p w:rsidR="00D01D8C" w:rsidRPr="00033D9A" w:rsidRDefault="00D01D8C" w:rsidP="00265B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2" w:type="dxa"/>
          </w:tcPr>
          <w:p w:rsidR="00D01D8C" w:rsidRPr="00033D9A" w:rsidRDefault="00D01D8C" w:rsidP="00265B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00036A" w:rsidRDefault="00D01D8C" w:rsidP="0000036A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390005" cy="9037477"/>
            <wp:effectExtent l="19050" t="0" r="0" b="0"/>
            <wp:docPr id="1" name="Рисунок 3" descr="C:\Users\user\Documents\img20240828_12544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img20240828_125441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6A" w:rsidRDefault="0000036A" w:rsidP="00491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7A2" w:rsidRPr="008277A2" w:rsidRDefault="00491A3C" w:rsidP="00491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 w:rsidR="008277A2" w:rsidRPr="008277A2">
        <w:rPr>
          <w:rFonts w:ascii="Times New Roman" w:hAnsi="Times New Roman" w:cs="Times New Roman"/>
          <w:sz w:val="28"/>
          <w:szCs w:val="28"/>
        </w:rPr>
        <w:t>по предмету «Альтернативная комму</w:t>
      </w:r>
      <w:r>
        <w:rPr>
          <w:rFonts w:ascii="Times New Roman" w:hAnsi="Times New Roman" w:cs="Times New Roman"/>
          <w:sz w:val="28"/>
          <w:szCs w:val="28"/>
        </w:rPr>
        <w:t xml:space="preserve">никация» (коррекционный курс) </w:t>
      </w:r>
      <w:r w:rsidR="008277A2" w:rsidRPr="008277A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8277A2" w:rsidRPr="00CC2A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277A2" w:rsidRPr="00CC2A1C">
        <w:rPr>
          <w:rFonts w:ascii="Times New Roman" w:hAnsi="Times New Roman" w:cs="Times New Roman"/>
          <w:sz w:val="28"/>
          <w:szCs w:val="28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развития КГБОУ</w:t>
      </w:r>
      <w:r w:rsidR="008277A2" w:rsidRPr="008277A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77A2" w:rsidRPr="008277A2"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 w:rsidR="008277A2" w:rsidRPr="008277A2">
        <w:rPr>
          <w:rFonts w:ascii="Times New Roman" w:hAnsi="Times New Roman" w:cs="Times New Roman"/>
          <w:sz w:val="28"/>
          <w:szCs w:val="28"/>
        </w:rPr>
        <w:t xml:space="preserve">  школа» разработана в соответствии с:</w:t>
      </w:r>
    </w:p>
    <w:p w:rsidR="008277A2" w:rsidRPr="008277A2" w:rsidRDefault="00491A3C" w:rsidP="008277A2">
      <w:pPr>
        <w:tabs>
          <w:tab w:val="left" w:pos="14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Федеральным </w:t>
      </w:r>
      <w:r w:rsidR="008277A2" w:rsidRPr="008277A2">
        <w:rPr>
          <w:rFonts w:ascii="Times New Roman" w:hAnsi="Times New Roman" w:cs="Times New Roman"/>
          <w:sz w:val="28"/>
          <w:szCs w:val="28"/>
        </w:rPr>
        <w:t>законом от 29.12.2012– ФЗ «Об образовании в Российской Федерации» N 273-ФЗ;</w:t>
      </w:r>
    </w:p>
    <w:p w:rsidR="008277A2" w:rsidRPr="008277A2" w:rsidRDefault="00491A3C" w:rsidP="008277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77A2" w:rsidRPr="008277A2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8277A2" w:rsidRPr="008277A2" w:rsidRDefault="00491A3C" w:rsidP="008277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277A2" w:rsidRPr="008277A2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основной общеобразовательной программой </w:t>
      </w:r>
      <w:proofErr w:type="gramStart"/>
      <w:r w:rsidR="008277A2" w:rsidRPr="008277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277A2" w:rsidRPr="008277A2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(Приказ №1026 от 24ноября 2022г.);</w:t>
      </w:r>
    </w:p>
    <w:p w:rsidR="008277A2" w:rsidRPr="008277A2" w:rsidRDefault="00491A3C" w:rsidP="008277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277A2" w:rsidRPr="008277A2">
        <w:rPr>
          <w:rFonts w:ascii="Times New Roman" w:hAnsi="Times New Roman" w:cs="Times New Roman"/>
          <w:sz w:val="28"/>
          <w:szCs w:val="28"/>
        </w:rPr>
        <w:t xml:space="preserve">Адаптированной основной общеобразовательной программой </w:t>
      </w:r>
      <w:proofErr w:type="gramStart"/>
      <w:r w:rsidR="008277A2" w:rsidRPr="00CC2A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277A2" w:rsidRPr="00CC2A1C">
        <w:rPr>
          <w:rFonts w:ascii="Times New Roman" w:hAnsi="Times New Roman" w:cs="Times New Roman"/>
          <w:sz w:val="28"/>
          <w:szCs w:val="28"/>
        </w:rPr>
        <w:t xml:space="preserve">  с умеренной, тяжелой и глубокой умственной отсталостью </w:t>
      </w:r>
      <w:proofErr w:type="gramStart"/>
      <w:r w:rsidR="008277A2" w:rsidRPr="00CC2A1C">
        <w:rPr>
          <w:rFonts w:ascii="Times New Roman" w:hAnsi="Times New Roman" w:cs="Times New Roman"/>
          <w:sz w:val="28"/>
          <w:szCs w:val="28"/>
        </w:rPr>
        <w:t>(интеллектуальными нарушениями),</w:t>
      </w:r>
      <w:r w:rsidR="008277A2" w:rsidRPr="008277A2">
        <w:rPr>
          <w:rFonts w:ascii="Times New Roman" w:hAnsi="Times New Roman" w:cs="Times New Roman"/>
          <w:sz w:val="28"/>
          <w:szCs w:val="28"/>
        </w:rPr>
        <w:t xml:space="preserve"> тяжелыми и множественными нарушениями </w:t>
      </w:r>
      <w:r>
        <w:rPr>
          <w:rFonts w:ascii="Times New Roman" w:hAnsi="Times New Roman" w:cs="Times New Roman"/>
          <w:sz w:val="28"/>
          <w:szCs w:val="28"/>
        </w:rPr>
        <w:t>развития КГБОУ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школа» (ФГОС О у</w:t>
      </w:r>
      <w:r w:rsidR="00173391">
        <w:rPr>
          <w:rFonts w:ascii="Times New Roman" w:hAnsi="Times New Roman" w:cs="Times New Roman"/>
          <w:sz w:val="28"/>
          <w:szCs w:val="28"/>
        </w:rPr>
        <w:t>/о – 2 вариант);</w:t>
      </w:r>
      <w:proofErr w:type="gramEnd"/>
    </w:p>
    <w:p w:rsidR="008277A2" w:rsidRPr="008277A2" w:rsidRDefault="00173391" w:rsidP="008277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8277A2" w:rsidRPr="008277A2">
        <w:rPr>
          <w:rFonts w:ascii="Times New Roman" w:hAnsi="Times New Roman" w:cs="Times New Roman"/>
          <w:sz w:val="28"/>
          <w:szCs w:val="28"/>
        </w:rPr>
        <w:t>Приказом Мин</w:t>
      </w:r>
      <w:r>
        <w:rPr>
          <w:rFonts w:ascii="Times New Roman" w:hAnsi="Times New Roman" w:cs="Times New Roman"/>
          <w:sz w:val="28"/>
          <w:szCs w:val="28"/>
        </w:rPr>
        <w:t>истерства просвеще</w:t>
      </w:r>
      <w:r w:rsidR="00613375">
        <w:rPr>
          <w:rFonts w:ascii="Times New Roman" w:hAnsi="Times New Roman" w:cs="Times New Roman"/>
          <w:sz w:val="28"/>
          <w:szCs w:val="28"/>
        </w:rPr>
        <w:t>ния РФ от 21.02.2024 N 119</w:t>
      </w:r>
      <w:r w:rsidR="00613375" w:rsidRPr="00094775">
        <w:rPr>
          <w:rFonts w:ascii="Times New Roman" w:hAnsi="Times New Roman"/>
          <w:sz w:val="28"/>
          <w:szCs w:val="28"/>
        </w:rPr>
        <w:t xml:space="preserve"> "О внесении изменений в приложения №1 и №2 к приказу Министерства просвещения РФ о</w:t>
      </w:r>
      <w:r w:rsidR="00613375">
        <w:rPr>
          <w:rFonts w:ascii="Times New Roman" w:hAnsi="Times New Roman"/>
          <w:sz w:val="28"/>
          <w:szCs w:val="28"/>
        </w:rPr>
        <w:t xml:space="preserve">т 21.09.2022г. №858 </w:t>
      </w:r>
      <w:r w:rsidR="008277A2" w:rsidRPr="008277A2">
        <w:rPr>
          <w:rFonts w:ascii="Times New Roman" w:hAnsi="Times New Roman" w:cs="Times New Roman"/>
          <w:sz w:val="28"/>
          <w:szCs w:val="28"/>
        </w:rPr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</w:t>
      </w:r>
      <w:r w:rsidR="00613375">
        <w:rPr>
          <w:rFonts w:ascii="Times New Roman" w:hAnsi="Times New Roman" w:cs="Times New Roman"/>
          <w:sz w:val="28"/>
          <w:szCs w:val="28"/>
        </w:rPr>
        <w:t>ных учебников" (Зарегистрирован 22.03.2024</w:t>
      </w:r>
      <w:proofErr w:type="gramEnd"/>
      <w:r w:rsidR="006133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375">
        <w:rPr>
          <w:rFonts w:ascii="Times New Roman" w:hAnsi="Times New Roman" w:cs="Times New Roman"/>
          <w:sz w:val="28"/>
          <w:szCs w:val="28"/>
        </w:rPr>
        <w:t>N 77603</w:t>
      </w:r>
      <w:r w:rsidR="008277A2" w:rsidRPr="008277A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277A2" w:rsidRPr="008277A2" w:rsidRDefault="00613375" w:rsidP="008277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277A2" w:rsidRPr="008277A2">
        <w:rPr>
          <w:rFonts w:ascii="Times New Roman" w:hAnsi="Times New Roman" w:cs="Times New Roman"/>
          <w:sz w:val="28"/>
          <w:szCs w:val="28"/>
        </w:rPr>
        <w:t>Уставом КГБОУ «</w:t>
      </w:r>
      <w:proofErr w:type="spellStart"/>
      <w:r w:rsidR="008277A2" w:rsidRPr="008277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школа».</w:t>
      </w:r>
    </w:p>
    <w:p w:rsidR="008277A2" w:rsidRDefault="008277A2" w:rsidP="008277A2">
      <w:pPr>
        <w:rPr>
          <w:sz w:val="28"/>
          <w:szCs w:val="28"/>
        </w:rPr>
      </w:pPr>
    </w:p>
    <w:p w:rsidR="008277A2" w:rsidRPr="008C6C69" w:rsidRDefault="008277A2" w:rsidP="008277A2">
      <w:pPr>
        <w:rPr>
          <w:sz w:val="28"/>
          <w:szCs w:val="28"/>
        </w:rPr>
      </w:pPr>
    </w:p>
    <w:p w:rsidR="008277A2" w:rsidRDefault="008277A2" w:rsidP="008277A2">
      <w:pPr>
        <w:spacing w:after="0" w:line="360" w:lineRule="auto"/>
        <w:rPr>
          <w:sz w:val="28"/>
          <w:szCs w:val="28"/>
        </w:rPr>
      </w:pPr>
    </w:p>
    <w:p w:rsidR="008277A2" w:rsidRDefault="008277A2" w:rsidP="008277A2">
      <w:pPr>
        <w:spacing w:after="0" w:line="360" w:lineRule="auto"/>
        <w:rPr>
          <w:sz w:val="28"/>
          <w:szCs w:val="28"/>
        </w:rPr>
      </w:pPr>
    </w:p>
    <w:p w:rsidR="005B614B" w:rsidRDefault="005B614B" w:rsidP="008277A2">
      <w:pPr>
        <w:spacing w:after="0" w:line="360" w:lineRule="auto"/>
        <w:ind w:left="2832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614B" w:rsidRDefault="005B614B" w:rsidP="008277A2">
      <w:pPr>
        <w:spacing w:after="0" w:line="360" w:lineRule="auto"/>
        <w:ind w:left="2832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614B" w:rsidRDefault="005B614B" w:rsidP="008277A2">
      <w:pPr>
        <w:spacing w:after="0" w:line="360" w:lineRule="auto"/>
        <w:ind w:left="2832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1352" w:rsidRDefault="004D1352" w:rsidP="008277A2">
      <w:pPr>
        <w:spacing w:after="0" w:line="360" w:lineRule="auto"/>
        <w:ind w:left="2832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884078" w:rsidRDefault="00884078" w:rsidP="00097F69">
      <w:pPr>
        <w:pStyle w:val="ac"/>
        <w:shd w:val="clear" w:color="auto" w:fill="FFFFFF"/>
        <w:spacing w:line="294" w:lineRule="atLeast"/>
        <w:ind w:firstLine="708"/>
        <w:jc w:val="both"/>
        <w:rPr>
          <w:color w:val="000000"/>
          <w:sz w:val="28"/>
          <w:szCs w:val="28"/>
        </w:rPr>
      </w:pPr>
      <w:r w:rsidRPr="003578AD">
        <w:rPr>
          <w:b/>
          <w:color w:val="000000"/>
          <w:sz w:val="28"/>
          <w:szCs w:val="28"/>
        </w:rPr>
        <w:t>Цель программы:</w:t>
      </w:r>
      <w:r w:rsidR="00097F69">
        <w:rPr>
          <w:b/>
          <w:color w:val="000000"/>
          <w:sz w:val="28"/>
          <w:szCs w:val="28"/>
        </w:rPr>
        <w:t xml:space="preserve"> </w:t>
      </w:r>
      <w:r w:rsidRPr="003578AD">
        <w:rPr>
          <w:rFonts w:eastAsia="Arial Unicode MS"/>
          <w:kern w:val="2"/>
          <w:sz w:val="28"/>
          <w:szCs w:val="28"/>
          <w:lang w:eastAsia="hi-IN" w:bidi="hi-IN"/>
        </w:rPr>
        <w:t>ф</w:t>
      </w:r>
      <w:r w:rsidRPr="003578AD">
        <w:rPr>
          <w:color w:val="000000"/>
          <w:sz w:val="28"/>
          <w:szCs w:val="28"/>
        </w:rPr>
        <w:t xml:space="preserve">ормирование коммуникативных и речевых навыков, расширение повседневных социальных контактов доступных для ребёнка </w:t>
      </w:r>
      <w:proofErr w:type="gramStart"/>
      <w:r w:rsidRPr="003578AD">
        <w:rPr>
          <w:color w:val="000000"/>
          <w:sz w:val="28"/>
          <w:szCs w:val="28"/>
        </w:rPr>
        <w:t>пределах</w:t>
      </w:r>
      <w:proofErr w:type="gramEnd"/>
      <w:r w:rsidRPr="003578AD">
        <w:rPr>
          <w:color w:val="000000"/>
          <w:sz w:val="28"/>
          <w:szCs w:val="28"/>
        </w:rPr>
        <w:t xml:space="preserve">. </w:t>
      </w:r>
    </w:p>
    <w:p w:rsidR="002F4B9C" w:rsidRPr="003578AD" w:rsidRDefault="002F4B9C" w:rsidP="00097F69">
      <w:pPr>
        <w:pStyle w:val="ac"/>
        <w:shd w:val="clear" w:color="auto" w:fill="FFFFFF"/>
        <w:spacing w:line="294" w:lineRule="atLeast"/>
        <w:ind w:firstLine="708"/>
        <w:jc w:val="both"/>
        <w:rPr>
          <w:color w:val="000000"/>
          <w:sz w:val="28"/>
          <w:szCs w:val="28"/>
        </w:rPr>
      </w:pPr>
    </w:p>
    <w:p w:rsidR="00884078" w:rsidRPr="003578AD" w:rsidRDefault="00884078" w:rsidP="00097F6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578A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Задачи:</w:t>
      </w:r>
    </w:p>
    <w:p w:rsidR="00884078" w:rsidRPr="003578AD" w:rsidRDefault="00884078" w:rsidP="00884078">
      <w:pPr>
        <w:pStyle w:val="ac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3578AD">
        <w:rPr>
          <w:color w:val="000000"/>
          <w:sz w:val="28"/>
          <w:szCs w:val="28"/>
        </w:rPr>
        <w:t>- овладение доступными средствами коммуникации и общения – вербальными и невербальными;</w:t>
      </w:r>
    </w:p>
    <w:p w:rsidR="00884078" w:rsidRPr="003578AD" w:rsidRDefault="00884078" w:rsidP="00884078">
      <w:pPr>
        <w:pStyle w:val="ac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3578AD">
        <w:rPr>
          <w:color w:val="000000"/>
          <w:sz w:val="28"/>
          <w:szCs w:val="28"/>
        </w:rPr>
        <w:t xml:space="preserve">- умение пользоваться доступными средствами коммуникации в практике экспрессивной и </w:t>
      </w:r>
      <w:proofErr w:type="spellStart"/>
      <w:r w:rsidRPr="003578AD">
        <w:rPr>
          <w:color w:val="000000"/>
          <w:sz w:val="28"/>
          <w:szCs w:val="28"/>
        </w:rPr>
        <w:t>импр</w:t>
      </w:r>
      <w:proofErr w:type="gramStart"/>
      <w:r w:rsidRPr="003578AD">
        <w:rPr>
          <w:color w:val="000000"/>
          <w:sz w:val="28"/>
          <w:szCs w:val="28"/>
        </w:rPr>
        <w:t>e</w:t>
      </w:r>
      <w:proofErr w:type="gramEnd"/>
      <w:r w:rsidRPr="003578AD">
        <w:rPr>
          <w:color w:val="000000"/>
          <w:sz w:val="28"/>
          <w:szCs w:val="28"/>
        </w:rPr>
        <w:t>ссивной</w:t>
      </w:r>
      <w:proofErr w:type="spellEnd"/>
      <w:r w:rsidRPr="003578AD">
        <w:rPr>
          <w:color w:val="000000"/>
          <w:sz w:val="28"/>
          <w:szCs w:val="28"/>
        </w:rPr>
        <w:t xml:space="preserve"> речевой деятельности для решения соответствующих возрасту житейских задач;</w:t>
      </w:r>
    </w:p>
    <w:p w:rsidR="00884078" w:rsidRDefault="00884078" w:rsidP="00884078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r w:rsidRPr="003578AD">
        <w:rPr>
          <w:color w:val="000000"/>
          <w:sz w:val="28"/>
          <w:szCs w:val="28"/>
        </w:rPr>
        <w:t xml:space="preserve">- развитие речи (как средства общения) в тесной связи с познанием окружающего мира, личным опытом ребёнка. </w:t>
      </w:r>
    </w:p>
    <w:p w:rsidR="002F4B9C" w:rsidRPr="003578AD" w:rsidRDefault="002F4B9C" w:rsidP="00884078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</w:p>
    <w:p w:rsidR="00097F69" w:rsidRPr="003578AD" w:rsidRDefault="00097F69" w:rsidP="00097F69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AD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884078" w:rsidRDefault="00097F69" w:rsidP="008153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8AD">
        <w:rPr>
          <w:rFonts w:ascii="Times New Roman" w:eastAsia="Calibri" w:hAnsi="Times New Roman" w:cs="Times New Roman"/>
          <w:sz w:val="28"/>
          <w:szCs w:val="28"/>
        </w:rPr>
        <w:t>У ребёнка с умеренной, тяжелой, глубокой умственной отсталостью, с ТМНР, не владеющего вербальной речью, затруднено общение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78AD">
        <w:rPr>
          <w:rFonts w:ascii="Times New Roman" w:eastAsia="Calibri" w:hAnsi="Times New Roman" w:cs="Times New Roman"/>
          <w:sz w:val="28"/>
          <w:szCs w:val="28"/>
        </w:rPr>
        <w:t>окружающими, что в целом нарушает и искажает его психическое и интеллектуальное развитие. В этой связи обучение ребенка речи с использованием альтернативных (дополнительных) средств коммуникации является необходимой частью всей системы коррекционно-педагогической работы. Альтернативные средства общения могут использоваться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78AD">
        <w:rPr>
          <w:rFonts w:ascii="Times New Roman" w:eastAsia="Calibri" w:hAnsi="Times New Roman" w:cs="Times New Roman"/>
          <w:sz w:val="28"/>
          <w:szCs w:val="28"/>
        </w:rPr>
        <w:t xml:space="preserve">дополнения речи (если речь невнятная, смазанная) или ее замены, в случае ее отсутствия. </w:t>
      </w:r>
    </w:p>
    <w:p w:rsidR="002F4B9C" w:rsidRPr="008153AC" w:rsidRDefault="002F4B9C" w:rsidP="008153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078" w:rsidRPr="003578AD" w:rsidRDefault="00884078" w:rsidP="008840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AD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</w:t>
      </w:r>
      <w:r w:rsidR="00097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8AD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:rsidR="008342AF" w:rsidRDefault="00884078" w:rsidP="00097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AD"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КГБОУ «</w:t>
      </w:r>
      <w:proofErr w:type="spellStart"/>
      <w:r w:rsidRPr="003578AD">
        <w:rPr>
          <w:rFonts w:ascii="Times New Roman" w:eastAsia="Times New Roman" w:hAnsi="Times New Roman" w:cs="Times New Roman"/>
          <w:sz w:val="28"/>
          <w:szCs w:val="28"/>
        </w:rPr>
        <w:t>Канска</w:t>
      </w:r>
      <w:r w:rsidR="004F720C" w:rsidRPr="003578AD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="004F720C" w:rsidRPr="003578AD">
        <w:rPr>
          <w:rFonts w:ascii="Times New Roman" w:eastAsia="Times New Roman" w:hAnsi="Times New Roman" w:cs="Times New Roman"/>
          <w:sz w:val="28"/>
          <w:szCs w:val="28"/>
        </w:rPr>
        <w:t xml:space="preserve"> школа» программа рассчитана:</w:t>
      </w:r>
    </w:p>
    <w:p w:rsidR="0095450D" w:rsidRPr="003578AD" w:rsidRDefault="0095450D" w:rsidP="00097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1-е классы – 33 рабочих недели по 1 часу (33 часа),</w:t>
      </w:r>
    </w:p>
    <w:p w:rsidR="006E7A83" w:rsidRPr="003578AD" w:rsidRDefault="00ED69CA" w:rsidP="00815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5450D">
        <w:rPr>
          <w:rFonts w:ascii="Times New Roman" w:eastAsia="Times New Roman" w:hAnsi="Times New Roman" w:cs="Times New Roman"/>
          <w:sz w:val="28"/>
          <w:szCs w:val="28"/>
        </w:rPr>
        <w:t>-9</w:t>
      </w:r>
      <w:r w:rsidR="004F720C" w:rsidRPr="003578AD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097F6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F720C" w:rsidRPr="003578AD">
        <w:rPr>
          <w:rFonts w:ascii="Times New Roman" w:eastAsia="Times New Roman" w:hAnsi="Times New Roman" w:cs="Times New Roman"/>
          <w:sz w:val="28"/>
          <w:szCs w:val="28"/>
        </w:rPr>
        <w:t xml:space="preserve"> – 34 рабочих недели по 1 часу (34</w:t>
      </w:r>
      <w:r w:rsidR="00097F69">
        <w:rPr>
          <w:rFonts w:ascii="Times New Roman" w:eastAsia="Times New Roman" w:hAnsi="Times New Roman" w:cs="Times New Roman"/>
          <w:sz w:val="28"/>
          <w:szCs w:val="28"/>
        </w:rPr>
        <w:t xml:space="preserve"> часа).</w:t>
      </w:r>
    </w:p>
    <w:p w:rsidR="00884078" w:rsidRDefault="00884078" w:rsidP="00815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AD">
        <w:rPr>
          <w:rFonts w:ascii="Times New Roman" w:eastAsia="Times New Roman" w:hAnsi="Times New Roman" w:cs="Times New Roman"/>
          <w:sz w:val="28"/>
          <w:szCs w:val="28"/>
        </w:rPr>
        <w:t>Срок ре</w:t>
      </w:r>
      <w:r w:rsidR="004F720C" w:rsidRPr="003578AD">
        <w:rPr>
          <w:rFonts w:ascii="Times New Roman" w:eastAsia="Times New Roman" w:hAnsi="Times New Roman" w:cs="Times New Roman"/>
          <w:sz w:val="28"/>
          <w:szCs w:val="28"/>
        </w:rPr>
        <w:t>ализации пр</w:t>
      </w:r>
      <w:r w:rsidR="00527B1E">
        <w:rPr>
          <w:rFonts w:ascii="Times New Roman" w:eastAsia="Times New Roman" w:hAnsi="Times New Roman" w:cs="Times New Roman"/>
          <w:sz w:val="28"/>
          <w:szCs w:val="28"/>
        </w:rPr>
        <w:t>ограммы – 1 учебный год</w:t>
      </w:r>
      <w:r w:rsidR="004F720C" w:rsidRPr="003578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7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4B9C" w:rsidRPr="003578AD" w:rsidRDefault="002F4B9C" w:rsidP="00815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078" w:rsidRPr="003578AD" w:rsidRDefault="00884078" w:rsidP="0088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8AD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884078" w:rsidRPr="003578AD" w:rsidRDefault="00884078" w:rsidP="008840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078" w:rsidRPr="00E0105F" w:rsidRDefault="00884078" w:rsidP="0088407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0105F">
        <w:rPr>
          <w:rFonts w:ascii="Times New Roman" w:hAnsi="Times New Roman"/>
          <w:b/>
          <w:sz w:val="28"/>
          <w:szCs w:val="28"/>
        </w:rPr>
        <w:t>Личностные результаты (достаточный уровень):</w:t>
      </w:r>
    </w:p>
    <w:p w:rsidR="00884078" w:rsidRPr="003578AD" w:rsidRDefault="00884078" w:rsidP="0088407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578AD">
        <w:rPr>
          <w:rFonts w:ascii="Times New Roman" w:hAnsi="Times New Roman" w:cs="Times New Roman"/>
          <w:color w:val="000000"/>
          <w:sz w:val="28"/>
          <w:szCs w:val="28"/>
        </w:rPr>
        <w:t>- основы персональной идентичности, осознание своей принадлежности определенному полу, осознание себя как «Я»;</w:t>
      </w:r>
    </w:p>
    <w:p w:rsidR="00884078" w:rsidRPr="00097F69" w:rsidRDefault="00884078" w:rsidP="0088407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578AD">
        <w:rPr>
          <w:color w:val="000000"/>
          <w:sz w:val="28"/>
          <w:szCs w:val="28"/>
        </w:rPr>
        <w:t xml:space="preserve">- </w:t>
      </w:r>
      <w:r w:rsidRPr="00097F69">
        <w:rPr>
          <w:rFonts w:ascii="Times New Roman" w:hAnsi="Times New Roman" w:cs="Times New Roman"/>
          <w:color w:val="000000"/>
          <w:sz w:val="28"/>
          <w:szCs w:val="28"/>
        </w:rPr>
        <w:t>социально – эмоциональное участие в процессе общения и деятельности;</w:t>
      </w:r>
    </w:p>
    <w:p w:rsidR="00884078" w:rsidRPr="00097F69" w:rsidRDefault="00884078" w:rsidP="0088407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97F69">
        <w:rPr>
          <w:rFonts w:ascii="Times New Roman" w:hAnsi="Times New Roman" w:cs="Times New Roman"/>
          <w:color w:val="000000"/>
          <w:sz w:val="28"/>
          <w:szCs w:val="28"/>
        </w:rPr>
        <w:t>- формирование социально ориентированного взгляда на окружающий мир;</w:t>
      </w:r>
    </w:p>
    <w:p w:rsidR="00884078" w:rsidRPr="003578AD" w:rsidRDefault="00884078" w:rsidP="00884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F69">
        <w:rPr>
          <w:rFonts w:ascii="Times New Roman" w:eastAsia="Calibri" w:hAnsi="Times New Roman" w:cs="Times New Roman"/>
          <w:sz w:val="28"/>
          <w:szCs w:val="28"/>
        </w:rPr>
        <w:t>-понимание</w:t>
      </w:r>
      <w:r w:rsidRPr="003578AD">
        <w:rPr>
          <w:rFonts w:ascii="Times New Roman" w:eastAsia="Calibri" w:hAnsi="Times New Roman" w:cs="Times New Roman"/>
          <w:sz w:val="28"/>
          <w:szCs w:val="28"/>
        </w:rPr>
        <w:t xml:space="preserve"> элементарной обращенной речи;</w:t>
      </w:r>
    </w:p>
    <w:p w:rsidR="00884078" w:rsidRPr="003578AD" w:rsidRDefault="00884078" w:rsidP="00884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8AD">
        <w:rPr>
          <w:rFonts w:ascii="Times New Roman" w:eastAsia="Calibri" w:hAnsi="Times New Roman" w:cs="Times New Roman"/>
          <w:sz w:val="28"/>
          <w:szCs w:val="28"/>
        </w:rPr>
        <w:t>- вступление в контакт с педагогом.</w:t>
      </w:r>
    </w:p>
    <w:p w:rsidR="00884078" w:rsidRPr="00E0105F" w:rsidRDefault="00884078" w:rsidP="004F720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0105F">
        <w:rPr>
          <w:rFonts w:ascii="Times New Roman" w:hAnsi="Times New Roman"/>
          <w:b/>
          <w:sz w:val="28"/>
          <w:szCs w:val="28"/>
        </w:rPr>
        <w:t>Личностные результаты (минимальный уровень):</w:t>
      </w:r>
    </w:p>
    <w:p w:rsidR="00884078" w:rsidRPr="003578AD" w:rsidRDefault="00884078" w:rsidP="00884078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r w:rsidRPr="003578AD">
        <w:rPr>
          <w:color w:val="000000"/>
          <w:sz w:val="28"/>
          <w:szCs w:val="28"/>
        </w:rPr>
        <w:t>-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жестов;</w:t>
      </w:r>
    </w:p>
    <w:p w:rsidR="00884078" w:rsidRPr="003578AD" w:rsidRDefault="00884078" w:rsidP="00884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8AD">
        <w:rPr>
          <w:rFonts w:ascii="Times New Roman" w:eastAsia="Calibri" w:hAnsi="Times New Roman" w:cs="Times New Roman"/>
          <w:sz w:val="28"/>
          <w:szCs w:val="28"/>
        </w:rPr>
        <w:t>-понимание элементарной обращенной речи;</w:t>
      </w:r>
    </w:p>
    <w:p w:rsidR="00097F69" w:rsidRPr="003578AD" w:rsidRDefault="00884078" w:rsidP="00884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8AD">
        <w:rPr>
          <w:rFonts w:ascii="Times New Roman" w:eastAsia="Calibri" w:hAnsi="Times New Roman" w:cs="Times New Roman"/>
          <w:sz w:val="28"/>
          <w:szCs w:val="28"/>
        </w:rPr>
        <w:t>- вступление в контакт с педагогом.</w:t>
      </w:r>
    </w:p>
    <w:p w:rsidR="00884078" w:rsidRPr="00E0105F" w:rsidRDefault="00884078" w:rsidP="004F72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05F">
        <w:rPr>
          <w:rFonts w:ascii="Times New Roman" w:hAnsi="Times New Roman"/>
          <w:b/>
          <w:sz w:val="28"/>
          <w:szCs w:val="28"/>
        </w:rPr>
        <w:lastRenderedPageBreak/>
        <w:t>Предметные результаты (достаточный уровень):</w:t>
      </w:r>
    </w:p>
    <w:p w:rsidR="00884078" w:rsidRPr="003578AD" w:rsidRDefault="00884078" w:rsidP="00884078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r w:rsidRPr="003578AD">
        <w:rPr>
          <w:color w:val="000000"/>
          <w:sz w:val="28"/>
          <w:szCs w:val="28"/>
        </w:rPr>
        <w:t>- понимание слов, обозначающие объекты и явления природы, объекты рукотворного мира и деятельность человека;</w:t>
      </w:r>
    </w:p>
    <w:p w:rsidR="00884078" w:rsidRPr="003578AD" w:rsidRDefault="00884078" w:rsidP="00884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8AD">
        <w:rPr>
          <w:rFonts w:ascii="Times New Roman" w:eastAsia="Calibri" w:hAnsi="Times New Roman" w:cs="Times New Roman"/>
          <w:sz w:val="28"/>
          <w:szCs w:val="28"/>
        </w:rPr>
        <w:t>- называть имена сверстников, педагога;</w:t>
      </w:r>
    </w:p>
    <w:p w:rsidR="00884078" w:rsidRPr="003578AD" w:rsidRDefault="00884078" w:rsidP="00884078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r w:rsidRPr="003578AD">
        <w:rPr>
          <w:color w:val="000000"/>
          <w:sz w:val="28"/>
          <w:szCs w:val="28"/>
        </w:rPr>
        <w:t>- узнавание, называние буквы; чтение простого гласного слога;</w:t>
      </w:r>
    </w:p>
    <w:p w:rsidR="00097F69" w:rsidRDefault="00884078" w:rsidP="00097F69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r w:rsidRPr="003578AD">
        <w:rPr>
          <w:color w:val="000000"/>
          <w:sz w:val="28"/>
          <w:szCs w:val="28"/>
        </w:rPr>
        <w:t>-выполнение графических действий с использованием элементов графем: обводка, штриховка, печатание букв (слов), копирование с образца отдельных букв.</w:t>
      </w:r>
    </w:p>
    <w:p w:rsidR="00884078" w:rsidRPr="00E0105F" w:rsidRDefault="00884078" w:rsidP="00097F69">
      <w:pPr>
        <w:pStyle w:val="ac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E0105F">
        <w:rPr>
          <w:b/>
          <w:sz w:val="28"/>
          <w:szCs w:val="28"/>
        </w:rPr>
        <w:t>Предметные результаты (минимальный уровень):</w:t>
      </w:r>
    </w:p>
    <w:p w:rsidR="00884078" w:rsidRPr="003578AD" w:rsidRDefault="00884078" w:rsidP="00884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8AD">
        <w:rPr>
          <w:rFonts w:ascii="Times New Roman" w:eastAsia="Calibri" w:hAnsi="Times New Roman" w:cs="Times New Roman"/>
          <w:sz w:val="28"/>
          <w:szCs w:val="28"/>
        </w:rPr>
        <w:t>- умение использовать жесты для передачи сообщений, соотносить жест со словом;</w:t>
      </w:r>
    </w:p>
    <w:p w:rsidR="00884078" w:rsidRPr="003578AD" w:rsidRDefault="00884078" w:rsidP="00884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8AD">
        <w:rPr>
          <w:rFonts w:ascii="Times New Roman" w:eastAsia="Calibri" w:hAnsi="Times New Roman" w:cs="Times New Roman"/>
          <w:sz w:val="28"/>
          <w:szCs w:val="28"/>
        </w:rPr>
        <w:t>- понимание слов, обозначающие объекты и явления окружающего мира;</w:t>
      </w:r>
    </w:p>
    <w:p w:rsidR="00884078" w:rsidRDefault="00884078" w:rsidP="00815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8AD">
        <w:rPr>
          <w:rFonts w:ascii="Times New Roman" w:eastAsia="Calibri" w:hAnsi="Times New Roman" w:cs="Times New Roman"/>
          <w:sz w:val="28"/>
          <w:szCs w:val="28"/>
        </w:rPr>
        <w:t>-  понимание графических изображений.</w:t>
      </w:r>
    </w:p>
    <w:p w:rsidR="002F4B9C" w:rsidRPr="008153AC" w:rsidRDefault="002F4B9C" w:rsidP="00815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078" w:rsidRPr="003578AD" w:rsidRDefault="00097F69" w:rsidP="0088407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Базовые учебные действия</w:t>
      </w:r>
    </w:p>
    <w:p w:rsidR="00884078" w:rsidRPr="003578AD" w:rsidRDefault="004F720C" w:rsidP="00884078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r w:rsidRPr="003578AD">
        <w:rPr>
          <w:color w:val="000000"/>
          <w:sz w:val="28"/>
          <w:szCs w:val="28"/>
        </w:rPr>
        <w:t>- П</w:t>
      </w:r>
      <w:r w:rsidR="00884078" w:rsidRPr="003578AD">
        <w:rPr>
          <w:color w:val="000000"/>
          <w:sz w:val="28"/>
          <w:szCs w:val="28"/>
        </w:rPr>
        <w:t xml:space="preserve">одготовка </w:t>
      </w:r>
      <w:proofErr w:type="gramStart"/>
      <w:r w:rsidR="00884078" w:rsidRPr="003578AD">
        <w:rPr>
          <w:color w:val="000000"/>
          <w:sz w:val="28"/>
          <w:szCs w:val="28"/>
        </w:rPr>
        <w:t>об</w:t>
      </w:r>
      <w:r w:rsidR="00097F69">
        <w:rPr>
          <w:color w:val="000000"/>
          <w:sz w:val="28"/>
          <w:szCs w:val="28"/>
        </w:rPr>
        <w:t>учающегося</w:t>
      </w:r>
      <w:proofErr w:type="gramEnd"/>
      <w:r w:rsidR="00097F69">
        <w:rPr>
          <w:color w:val="000000"/>
          <w:sz w:val="28"/>
          <w:szCs w:val="28"/>
        </w:rPr>
        <w:t xml:space="preserve"> к эмоциональному, коммуникати</w:t>
      </w:r>
      <w:r w:rsidR="00884078" w:rsidRPr="003578AD">
        <w:rPr>
          <w:color w:val="000000"/>
          <w:sz w:val="28"/>
          <w:szCs w:val="28"/>
        </w:rPr>
        <w:t>вному взаимодействию с педагогом.</w:t>
      </w:r>
    </w:p>
    <w:p w:rsidR="00884078" w:rsidRPr="003578AD" w:rsidRDefault="00884078" w:rsidP="00884078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r w:rsidRPr="003578AD">
        <w:rPr>
          <w:color w:val="000000"/>
          <w:sz w:val="28"/>
          <w:szCs w:val="28"/>
        </w:rPr>
        <w:t>- формирование учебного поведения: направленность взгляда (на говорящего взрослого, на задание); желание выполнять инструкции педагога; использование по назначению учебных материалов;</w:t>
      </w:r>
    </w:p>
    <w:p w:rsidR="00884078" w:rsidRDefault="00884078" w:rsidP="008153AC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r w:rsidRPr="003578AD">
        <w:rPr>
          <w:color w:val="000000"/>
          <w:sz w:val="28"/>
          <w:szCs w:val="28"/>
        </w:rPr>
        <w:t>- формирование умения выполнять действия по образцу и по подражанию.</w:t>
      </w:r>
    </w:p>
    <w:p w:rsidR="002F4B9C" w:rsidRPr="008153AC" w:rsidRDefault="002F4B9C" w:rsidP="008153AC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</w:p>
    <w:p w:rsidR="00884078" w:rsidRPr="003578AD" w:rsidRDefault="00884078" w:rsidP="00884078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578AD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3578AD">
        <w:rPr>
          <w:rFonts w:ascii="Times New Roman" w:hAnsi="Times New Roman"/>
          <w:b/>
          <w:sz w:val="28"/>
          <w:szCs w:val="28"/>
        </w:rPr>
        <w:t xml:space="preserve"> – методическое обеспечение</w:t>
      </w:r>
    </w:p>
    <w:p w:rsidR="00884078" w:rsidRPr="003578AD" w:rsidRDefault="00884078" w:rsidP="0088407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78A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3578A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578AD">
        <w:rPr>
          <w:rFonts w:ascii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нарушениями).</w:t>
      </w:r>
    </w:p>
    <w:p w:rsidR="00884078" w:rsidRPr="002F4B9C" w:rsidRDefault="00884078" w:rsidP="008153AC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578AD">
        <w:rPr>
          <w:rFonts w:ascii="Times New Roman" w:eastAsia="Calibri" w:hAnsi="Times New Roman" w:cs="Times New Roman"/>
          <w:sz w:val="28"/>
          <w:szCs w:val="28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2) Краевого государственного бюджетного общеобразовательного учреждения «</w:t>
      </w:r>
      <w:proofErr w:type="spellStart"/>
      <w:r w:rsidRPr="003578AD">
        <w:rPr>
          <w:rFonts w:ascii="Times New Roman" w:eastAsia="Calibri" w:hAnsi="Times New Roman" w:cs="Times New Roman"/>
          <w:sz w:val="28"/>
          <w:szCs w:val="28"/>
        </w:rPr>
        <w:t>Канская</w:t>
      </w:r>
      <w:proofErr w:type="spellEnd"/>
      <w:r w:rsidRPr="003578AD">
        <w:rPr>
          <w:rFonts w:ascii="Times New Roman" w:eastAsia="Calibri" w:hAnsi="Times New Roman" w:cs="Times New Roman"/>
          <w:sz w:val="28"/>
          <w:szCs w:val="28"/>
        </w:rPr>
        <w:t xml:space="preserve"> школа» (ФГОС О у/о – 2 вариант).</w:t>
      </w:r>
      <w:proofErr w:type="gramEnd"/>
    </w:p>
    <w:p w:rsidR="002F4B9C" w:rsidRPr="008153AC" w:rsidRDefault="002F4B9C" w:rsidP="002F4B9C">
      <w:pPr>
        <w:pStyle w:val="a3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078" w:rsidRPr="003578AD" w:rsidRDefault="00884078" w:rsidP="0088407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A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84078" w:rsidRPr="003578AD" w:rsidRDefault="00884078" w:rsidP="0088407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78AD">
        <w:rPr>
          <w:rFonts w:ascii="Times New Roman" w:hAnsi="Times New Roman"/>
          <w:sz w:val="28"/>
          <w:szCs w:val="28"/>
        </w:rPr>
        <w:t>Гонеев</w:t>
      </w:r>
      <w:proofErr w:type="spellEnd"/>
      <w:r w:rsidRPr="003578AD">
        <w:rPr>
          <w:rFonts w:ascii="Times New Roman" w:hAnsi="Times New Roman"/>
          <w:sz w:val="28"/>
          <w:szCs w:val="28"/>
        </w:rPr>
        <w:t xml:space="preserve"> А.Д. Основы коррекционной педагогики: Учеб</w:t>
      </w:r>
      <w:proofErr w:type="gramStart"/>
      <w:r w:rsidRPr="003578AD">
        <w:rPr>
          <w:rFonts w:ascii="Times New Roman" w:hAnsi="Times New Roman"/>
          <w:sz w:val="28"/>
          <w:szCs w:val="28"/>
        </w:rPr>
        <w:t>.</w:t>
      </w:r>
      <w:proofErr w:type="gramEnd"/>
      <w:r w:rsidRPr="003578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78AD">
        <w:rPr>
          <w:rFonts w:ascii="Times New Roman" w:hAnsi="Times New Roman"/>
          <w:sz w:val="28"/>
          <w:szCs w:val="28"/>
        </w:rPr>
        <w:t>п</w:t>
      </w:r>
      <w:proofErr w:type="gramEnd"/>
      <w:r w:rsidRPr="003578AD"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 w:rsidRPr="003578AD">
        <w:rPr>
          <w:rFonts w:ascii="Times New Roman" w:hAnsi="Times New Roman"/>
          <w:sz w:val="28"/>
          <w:szCs w:val="28"/>
        </w:rPr>
        <w:t>высш</w:t>
      </w:r>
      <w:proofErr w:type="spellEnd"/>
      <w:r w:rsidRPr="003578A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78AD">
        <w:rPr>
          <w:rFonts w:ascii="Times New Roman" w:hAnsi="Times New Roman"/>
          <w:sz w:val="28"/>
          <w:szCs w:val="28"/>
        </w:rPr>
        <w:t>пед</w:t>
      </w:r>
      <w:proofErr w:type="spellEnd"/>
      <w:r w:rsidRPr="003578AD">
        <w:rPr>
          <w:rFonts w:ascii="Times New Roman" w:hAnsi="Times New Roman"/>
          <w:sz w:val="28"/>
          <w:szCs w:val="28"/>
        </w:rPr>
        <w:t xml:space="preserve">. заведений; Под ред. </w:t>
      </w:r>
      <w:proofErr w:type="spellStart"/>
      <w:r w:rsidRPr="003578AD">
        <w:rPr>
          <w:rFonts w:ascii="Times New Roman" w:hAnsi="Times New Roman"/>
          <w:sz w:val="28"/>
          <w:szCs w:val="28"/>
        </w:rPr>
        <w:t>Сластенина</w:t>
      </w:r>
      <w:proofErr w:type="spellEnd"/>
      <w:r w:rsidRPr="003578AD">
        <w:rPr>
          <w:rFonts w:ascii="Times New Roman" w:hAnsi="Times New Roman"/>
          <w:sz w:val="28"/>
          <w:szCs w:val="28"/>
        </w:rPr>
        <w:t xml:space="preserve"> В.А. – М.: «Академия», 1999.- 280 с.</w:t>
      </w:r>
    </w:p>
    <w:p w:rsidR="00884078" w:rsidRPr="003578AD" w:rsidRDefault="00884078" w:rsidP="0088407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8AD">
        <w:rPr>
          <w:rFonts w:ascii="Times New Roman" w:hAnsi="Times New Roman"/>
          <w:sz w:val="28"/>
          <w:szCs w:val="28"/>
        </w:rPr>
        <w:t xml:space="preserve">Пузанов Б.П. Обучение детей с нарушениями интеллектуального развития: (Олигофренопедагогика): </w:t>
      </w:r>
      <w:proofErr w:type="spellStart"/>
      <w:r w:rsidRPr="003578AD">
        <w:rPr>
          <w:rFonts w:ascii="Times New Roman" w:hAnsi="Times New Roman"/>
          <w:sz w:val="28"/>
          <w:szCs w:val="28"/>
        </w:rPr>
        <w:t>Учеб</w:t>
      </w:r>
      <w:proofErr w:type="gramStart"/>
      <w:r w:rsidRPr="003578AD">
        <w:rPr>
          <w:rFonts w:ascii="Times New Roman" w:hAnsi="Times New Roman"/>
          <w:sz w:val="28"/>
          <w:szCs w:val="28"/>
        </w:rPr>
        <w:t>.п</w:t>
      </w:r>
      <w:proofErr w:type="gramEnd"/>
      <w:r w:rsidRPr="003578AD">
        <w:rPr>
          <w:rFonts w:ascii="Times New Roman" w:hAnsi="Times New Roman"/>
          <w:sz w:val="28"/>
          <w:szCs w:val="28"/>
        </w:rPr>
        <w:t>особие</w:t>
      </w:r>
      <w:proofErr w:type="spellEnd"/>
      <w:r w:rsidRPr="003578AD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3578AD">
        <w:rPr>
          <w:rFonts w:ascii="Times New Roman" w:hAnsi="Times New Roman"/>
          <w:sz w:val="28"/>
          <w:szCs w:val="28"/>
        </w:rPr>
        <w:t>высш</w:t>
      </w:r>
      <w:proofErr w:type="spellEnd"/>
      <w:r w:rsidRPr="003578AD">
        <w:rPr>
          <w:rFonts w:ascii="Times New Roman" w:hAnsi="Times New Roman"/>
          <w:sz w:val="28"/>
          <w:szCs w:val="28"/>
        </w:rPr>
        <w:t xml:space="preserve">. и сред. </w:t>
      </w:r>
      <w:proofErr w:type="spellStart"/>
      <w:r w:rsidRPr="003578AD">
        <w:rPr>
          <w:rFonts w:ascii="Times New Roman" w:hAnsi="Times New Roman"/>
          <w:sz w:val="28"/>
          <w:szCs w:val="28"/>
        </w:rPr>
        <w:t>пед</w:t>
      </w:r>
      <w:proofErr w:type="spellEnd"/>
      <w:r w:rsidRPr="003578AD">
        <w:rPr>
          <w:rFonts w:ascii="Times New Roman" w:hAnsi="Times New Roman"/>
          <w:sz w:val="28"/>
          <w:szCs w:val="28"/>
        </w:rPr>
        <w:t xml:space="preserve">. учеб. Заведений. – М.: «Академия», 2000. – 272 </w:t>
      </w:r>
      <w:proofErr w:type="gramStart"/>
      <w:r w:rsidRPr="003578AD">
        <w:rPr>
          <w:rFonts w:ascii="Times New Roman" w:hAnsi="Times New Roman"/>
          <w:sz w:val="28"/>
          <w:szCs w:val="28"/>
        </w:rPr>
        <w:t>с</w:t>
      </w:r>
      <w:proofErr w:type="gramEnd"/>
      <w:r w:rsidRPr="003578AD">
        <w:rPr>
          <w:rFonts w:ascii="Times New Roman" w:hAnsi="Times New Roman"/>
          <w:sz w:val="28"/>
          <w:szCs w:val="28"/>
        </w:rPr>
        <w:t>.</w:t>
      </w:r>
    </w:p>
    <w:p w:rsidR="00884078" w:rsidRPr="003578AD" w:rsidRDefault="00884078" w:rsidP="0088407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78AD">
        <w:rPr>
          <w:rFonts w:ascii="Times New Roman" w:hAnsi="Times New Roman"/>
          <w:sz w:val="28"/>
          <w:szCs w:val="28"/>
        </w:rPr>
        <w:t>Стребелева</w:t>
      </w:r>
      <w:proofErr w:type="spellEnd"/>
      <w:r w:rsidRPr="003578AD">
        <w:rPr>
          <w:rFonts w:ascii="Times New Roman" w:hAnsi="Times New Roman"/>
          <w:sz w:val="28"/>
          <w:szCs w:val="28"/>
        </w:rPr>
        <w:t xml:space="preserve"> Е.А. Дидактические игры и упражнения в обучении дошкольников с отклонениями в развитии: Пособие для учителя. - М.: ВЛАДОС, 2001. – 224 с.: ил.</w:t>
      </w:r>
    </w:p>
    <w:p w:rsidR="00884078" w:rsidRDefault="00884078" w:rsidP="0088407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78AD">
        <w:rPr>
          <w:rFonts w:ascii="Times New Roman" w:hAnsi="Times New Roman"/>
          <w:sz w:val="28"/>
          <w:szCs w:val="28"/>
        </w:rPr>
        <w:t>Стребелева</w:t>
      </w:r>
      <w:proofErr w:type="spellEnd"/>
      <w:r w:rsidRPr="003578AD">
        <w:rPr>
          <w:rFonts w:ascii="Times New Roman" w:hAnsi="Times New Roman"/>
          <w:sz w:val="28"/>
          <w:szCs w:val="28"/>
        </w:rPr>
        <w:t xml:space="preserve"> Е.А. Формирование мышления у детей с отклонениями в развитии: Кн. для педагога – дефектолога. – М.: ВЛАДОС, 2005. – 180 с.: ил. – (Коррекционная педагогика).</w:t>
      </w:r>
    </w:p>
    <w:p w:rsidR="002F4B9C" w:rsidRDefault="002F4B9C" w:rsidP="002F4B9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F69" w:rsidRPr="003578AD" w:rsidRDefault="00097F69" w:rsidP="008153A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078" w:rsidRPr="003578AD" w:rsidRDefault="00884078" w:rsidP="00884078">
      <w:pPr>
        <w:suppressAutoHyphens/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8AD">
        <w:rPr>
          <w:rFonts w:ascii="Times New Roman" w:hAnsi="Times New Roman"/>
          <w:b/>
          <w:sz w:val="28"/>
          <w:szCs w:val="28"/>
        </w:rPr>
        <w:t>Материально – техническое обеспечение</w:t>
      </w:r>
    </w:p>
    <w:p w:rsidR="00884078" w:rsidRPr="003578AD" w:rsidRDefault="00884078" w:rsidP="0088407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8AD">
        <w:rPr>
          <w:rFonts w:ascii="Times New Roman" w:hAnsi="Times New Roman"/>
          <w:sz w:val="28"/>
          <w:szCs w:val="28"/>
        </w:rPr>
        <w:lastRenderedPageBreak/>
        <w:t xml:space="preserve">Библиотечный фонд (книгопечатная продукция): </w:t>
      </w:r>
      <w:r w:rsidRPr="003578AD">
        <w:rPr>
          <w:rFonts w:ascii="Times New Roman" w:hAnsi="Times New Roman"/>
          <w:sz w:val="28"/>
          <w:szCs w:val="28"/>
          <w:shd w:val="clear" w:color="auto" w:fill="FFFFFF"/>
        </w:rPr>
        <w:t>учебно-методические комплекты</w:t>
      </w:r>
      <w:r w:rsidR="006D02C5">
        <w:rPr>
          <w:rFonts w:ascii="Times New Roman" w:hAnsi="Times New Roman"/>
          <w:sz w:val="28"/>
          <w:szCs w:val="28"/>
          <w:shd w:val="clear" w:color="auto" w:fill="FFFFFF"/>
        </w:rPr>
        <w:t xml:space="preserve"> (программы</w:t>
      </w:r>
      <w:r w:rsidRPr="003578AD">
        <w:rPr>
          <w:rFonts w:ascii="Times New Roman" w:hAnsi="Times New Roman"/>
          <w:sz w:val="28"/>
          <w:szCs w:val="28"/>
          <w:shd w:val="clear" w:color="auto" w:fill="FFFFFF"/>
        </w:rPr>
        <w:t>), методические пособия для учителя.</w:t>
      </w:r>
    </w:p>
    <w:p w:rsidR="00884078" w:rsidRPr="008153AC" w:rsidRDefault="00884078" w:rsidP="008153A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8AD">
        <w:rPr>
          <w:rFonts w:ascii="Times New Roman" w:hAnsi="Times New Roman"/>
          <w:sz w:val="28"/>
          <w:szCs w:val="28"/>
        </w:rPr>
        <w:t xml:space="preserve">Печатные пособия: </w:t>
      </w:r>
      <w:r w:rsidRPr="003578AD">
        <w:rPr>
          <w:rFonts w:ascii="Times New Roman" w:hAnsi="Times New Roman"/>
          <w:sz w:val="28"/>
          <w:szCs w:val="28"/>
          <w:shd w:val="clear" w:color="auto" w:fill="FFFFFF"/>
        </w:rPr>
        <w:t xml:space="preserve">комплекты для обучения грамоте (наборное полотно, набор букв, </w:t>
      </w:r>
      <w:r w:rsidRPr="008153AC">
        <w:rPr>
          <w:rFonts w:ascii="Times New Roman" w:hAnsi="Times New Roman"/>
          <w:sz w:val="28"/>
          <w:szCs w:val="28"/>
          <w:shd w:val="clear" w:color="auto" w:fill="FFFFFF"/>
        </w:rPr>
        <w:t>образцы письменных букв); касса букв; наборы сюжетных (и предметных) картинок в соответствии с тематикой.</w:t>
      </w:r>
    </w:p>
    <w:p w:rsidR="00884078" w:rsidRPr="003578AD" w:rsidRDefault="00884078" w:rsidP="003578AD">
      <w:pPr>
        <w:pStyle w:val="a3"/>
        <w:numPr>
          <w:ilvl w:val="0"/>
          <w:numId w:val="17"/>
        </w:numPr>
        <w:spacing w:after="0" w:line="240" w:lineRule="auto"/>
        <w:ind w:left="567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78AD">
        <w:rPr>
          <w:rFonts w:ascii="Times New Roman" w:hAnsi="Times New Roman"/>
          <w:sz w:val="28"/>
          <w:szCs w:val="28"/>
          <w:shd w:val="clear" w:color="auto" w:fill="FFFFFF"/>
        </w:rPr>
        <w:t>Технические средства обучен</w:t>
      </w:r>
      <w:r w:rsidR="006D02C5">
        <w:rPr>
          <w:rFonts w:ascii="Times New Roman" w:hAnsi="Times New Roman"/>
          <w:sz w:val="28"/>
          <w:szCs w:val="28"/>
          <w:shd w:val="clear" w:color="auto" w:fill="FFFFFF"/>
        </w:rPr>
        <w:t>ия: классная доска, компьютер,</w:t>
      </w:r>
      <w:r w:rsidR="008153AC">
        <w:rPr>
          <w:rFonts w:ascii="Times New Roman" w:hAnsi="Times New Roman"/>
          <w:sz w:val="28"/>
          <w:szCs w:val="28"/>
          <w:shd w:val="clear" w:color="auto" w:fill="FFFFFF"/>
        </w:rPr>
        <w:t xml:space="preserve"> принтер.</w:t>
      </w:r>
    </w:p>
    <w:p w:rsidR="00884078" w:rsidRPr="003578AD" w:rsidRDefault="00884078" w:rsidP="0088407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578AD">
        <w:rPr>
          <w:rFonts w:ascii="Times New Roman" w:hAnsi="Times New Roman"/>
          <w:sz w:val="28"/>
          <w:szCs w:val="28"/>
          <w:shd w:val="clear" w:color="auto" w:fill="FFFFFF"/>
        </w:rPr>
        <w:t>Экранно</w:t>
      </w:r>
      <w:proofErr w:type="spellEnd"/>
      <w:r w:rsidRPr="003578AD">
        <w:rPr>
          <w:rFonts w:ascii="Times New Roman" w:hAnsi="Times New Roman"/>
          <w:sz w:val="28"/>
          <w:szCs w:val="28"/>
          <w:shd w:val="clear" w:color="auto" w:fill="FFFFFF"/>
        </w:rPr>
        <w:t xml:space="preserve"> – звуковые пособия: </w:t>
      </w:r>
      <w:proofErr w:type="spellStart"/>
      <w:r w:rsidRPr="003578AD">
        <w:rPr>
          <w:rFonts w:ascii="Times New Roman" w:hAnsi="Times New Roman"/>
          <w:sz w:val="28"/>
          <w:szCs w:val="28"/>
          <w:shd w:val="clear" w:color="auto" w:fill="FFFFFF"/>
        </w:rPr>
        <w:t>мультимедийные</w:t>
      </w:r>
      <w:proofErr w:type="spellEnd"/>
      <w:r w:rsidRPr="003578AD">
        <w:rPr>
          <w:rFonts w:ascii="Times New Roman" w:hAnsi="Times New Roman"/>
          <w:sz w:val="28"/>
          <w:szCs w:val="28"/>
          <w:shd w:val="clear" w:color="auto" w:fill="FFFFFF"/>
        </w:rPr>
        <w:t xml:space="preserve"> (цифровые) образовательные ресурсы, соответствующие темам обучения; слайды, соответствующие содержанию обучения.</w:t>
      </w:r>
    </w:p>
    <w:p w:rsidR="00884078" w:rsidRDefault="00884078" w:rsidP="008153A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78AD">
        <w:rPr>
          <w:rFonts w:ascii="Times New Roman" w:hAnsi="Times New Roman"/>
          <w:sz w:val="28"/>
          <w:szCs w:val="28"/>
          <w:shd w:val="clear" w:color="auto" w:fill="FFFFFF"/>
        </w:rPr>
        <w:t>Оборудование клас</w:t>
      </w:r>
      <w:r w:rsidR="008153AC">
        <w:rPr>
          <w:rFonts w:ascii="Times New Roman" w:hAnsi="Times New Roman"/>
          <w:sz w:val="28"/>
          <w:szCs w:val="28"/>
          <w:shd w:val="clear" w:color="auto" w:fill="FFFFFF"/>
        </w:rPr>
        <w:t xml:space="preserve">са: ученические столы </w:t>
      </w:r>
      <w:r w:rsidRPr="003578AD">
        <w:rPr>
          <w:rFonts w:ascii="Times New Roman" w:hAnsi="Times New Roman"/>
          <w:sz w:val="28"/>
          <w:szCs w:val="28"/>
          <w:shd w:val="clear" w:color="auto" w:fill="FFFFFF"/>
        </w:rPr>
        <w:t xml:space="preserve">с комплектом стульев, стол учительский, шкафы для хранения учебников, дидактических материалов, пособий и пр. </w:t>
      </w:r>
    </w:p>
    <w:p w:rsidR="002F4B9C" w:rsidRPr="008153AC" w:rsidRDefault="002F4B9C" w:rsidP="002F4B9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84078" w:rsidRPr="003578AD" w:rsidRDefault="00884078" w:rsidP="0088407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78AD">
        <w:rPr>
          <w:rFonts w:ascii="Times New Roman" w:hAnsi="Times New Roman" w:cs="Times New Roman"/>
          <w:b/>
          <w:color w:val="000000"/>
          <w:sz w:val="28"/>
          <w:szCs w:val="28"/>
        </w:rPr>
        <w:t>Основное содержание учебного предмета</w:t>
      </w:r>
    </w:p>
    <w:p w:rsidR="00884078" w:rsidRDefault="00097F69" w:rsidP="00884078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84078" w:rsidRPr="003578AD">
        <w:rPr>
          <w:rFonts w:ascii="Times New Roman" w:eastAsia="Times New Roman" w:hAnsi="Times New Roman" w:cs="Times New Roman"/>
          <w:sz w:val="28"/>
          <w:szCs w:val="28"/>
        </w:rPr>
        <w:t>Программа коррекционных занятий «Альтернативная коммуникация» включает 2 раздела: «Коммуникация с использованием невербальных средств», «</w:t>
      </w:r>
      <w:r w:rsidR="00884078" w:rsidRPr="003578AD">
        <w:rPr>
          <w:rFonts w:ascii="Times New Roman" w:hAnsi="Times New Roman" w:cs="Times New Roman"/>
          <w:sz w:val="28"/>
          <w:szCs w:val="28"/>
        </w:rPr>
        <w:t>Развитие речи средствами невербальной коммуникации</w:t>
      </w:r>
      <w:r w:rsidR="00884078" w:rsidRPr="003578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F4B9C" w:rsidRPr="003578AD" w:rsidRDefault="002F4B9C" w:rsidP="00884078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078" w:rsidRPr="003578AD" w:rsidRDefault="00884078" w:rsidP="00097F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A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Коммуникация с использованием невербальных средств</w:t>
      </w:r>
      <w:r w:rsidRPr="003578AD">
        <w:rPr>
          <w:rFonts w:ascii="Times New Roman" w:hAnsi="Times New Roman" w:cs="Times New Roman"/>
          <w:b/>
          <w:sz w:val="28"/>
          <w:szCs w:val="28"/>
        </w:rPr>
        <w:t>.</w:t>
      </w:r>
    </w:p>
    <w:p w:rsidR="00884078" w:rsidRDefault="00884078" w:rsidP="00097F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5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Выражение мимикой согласия (несогласия), удовольствия (неудовольствия); приветствие (прощание) с использованием мимики.</w:t>
      </w:r>
      <w:proofErr w:type="gramEnd"/>
      <w:r w:rsidRPr="0035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5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Выражение жестом согласия (несогласия), удовольствия (неудовольствия), благодарности, своих желаний; приветствие (прощание), обращение за помощью, ответы на вопросы с использованием жеста. </w:t>
      </w:r>
      <w:proofErr w:type="gramEnd"/>
    </w:p>
    <w:p w:rsidR="002F4B9C" w:rsidRPr="003578AD" w:rsidRDefault="002F4B9C" w:rsidP="00097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4078" w:rsidRPr="003578AD" w:rsidRDefault="00884078" w:rsidP="00097F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AD">
        <w:rPr>
          <w:rFonts w:ascii="Times New Roman" w:hAnsi="Times New Roman" w:cs="Times New Roman"/>
          <w:b/>
          <w:sz w:val="28"/>
          <w:szCs w:val="28"/>
        </w:rPr>
        <w:t xml:space="preserve">Развитие речи средствами невербальной коммуникации. </w:t>
      </w:r>
    </w:p>
    <w:p w:rsidR="00884078" w:rsidRPr="003578AD" w:rsidRDefault="00884078" w:rsidP="00097F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3578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Узнавание (различение) имён членов семьи, учащихся класса, педагогов. Понимание графических изображений, карточек для передачи сообщения. </w:t>
      </w:r>
    </w:p>
    <w:p w:rsidR="00884078" w:rsidRPr="003578AD" w:rsidRDefault="00884078" w:rsidP="00884078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078" w:rsidRPr="003578AD" w:rsidRDefault="00884078" w:rsidP="0088407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8AD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p w:rsidR="00884078" w:rsidRPr="003578AD" w:rsidRDefault="00884078" w:rsidP="0088407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18"/>
        <w:gridCol w:w="4210"/>
        <w:gridCol w:w="2626"/>
        <w:gridCol w:w="2725"/>
      </w:tblGrid>
      <w:tr w:rsidR="008153AC" w:rsidRPr="003578AD" w:rsidTr="008153AC">
        <w:tc>
          <w:tcPr>
            <w:tcW w:w="718" w:type="dxa"/>
          </w:tcPr>
          <w:p w:rsidR="008153AC" w:rsidRPr="003578AD" w:rsidRDefault="008153AC" w:rsidP="006F357A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8A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10" w:type="dxa"/>
          </w:tcPr>
          <w:p w:rsidR="008153AC" w:rsidRPr="003578AD" w:rsidRDefault="008153AC" w:rsidP="006F357A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8A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2626" w:type="dxa"/>
          </w:tcPr>
          <w:p w:rsidR="008153AC" w:rsidRDefault="008153AC" w:rsidP="006F357A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8A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153AC" w:rsidRPr="003578AD" w:rsidRDefault="008153AC" w:rsidP="006F357A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 класс)</w:t>
            </w:r>
          </w:p>
        </w:tc>
        <w:tc>
          <w:tcPr>
            <w:tcW w:w="2725" w:type="dxa"/>
          </w:tcPr>
          <w:p w:rsidR="008153AC" w:rsidRDefault="008153AC" w:rsidP="008153AC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8A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153AC" w:rsidRPr="003578AD" w:rsidRDefault="008153AC" w:rsidP="008153AC">
            <w:pPr>
              <w:tabs>
                <w:tab w:val="left" w:pos="0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(2-9 классы)</w:t>
            </w:r>
          </w:p>
        </w:tc>
      </w:tr>
      <w:tr w:rsidR="008153AC" w:rsidRPr="003578AD" w:rsidTr="008153AC">
        <w:tc>
          <w:tcPr>
            <w:tcW w:w="718" w:type="dxa"/>
          </w:tcPr>
          <w:p w:rsidR="008153AC" w:rsidRPr="003578AD" w:rsidRDefault="008153AC" w:rsidP="006F357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0" w:type="dxa"/>
          </w:tcPr>
          <w:p w:rsidR="008153AC" w:rsidRPr="003578AD" w:rsidRDefault="008153AC" w:rsidP="006F357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8A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Коммуникация с использованием невербальных средств. </w:t>
            </w:r>
          </w:p>
        </w:tc>
        <w:tc>
          <w:tcPr>
            <w:tcW w:w="2626" w:type="dxa"/>
          </w:tcPr>
          <w:p w:rsidR="008153AC" w:rsidRPr="003578AD" w:rsidRDefault="008153AC" w:rsidP="006F357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8A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725" w:type="dxa"/>
          </w:tcPr>
          <w:p w:rsidR="008153AC" w:rsidRPr="003578AD" w:rsidRDefault="008153AC" w:rsidP="006F357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277A2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153AC" w:rsidRPr="003578AD" w:rsidTr="008153AC">
        <w:tc>
          <w:tcPr>
            <w:tcW w:w="718" w:type="dxa"/>
          </w:tcPr>
          <w:p w:rsidR="008153AC" w:rsidRPr="003578AD" w:rsidRDefault="008153AC" w:rsidP="006F357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0" w:type="dxa"/>
          </w:tcPr>
          <w:p w:rsidR="008153AC" w:rsidRPr="003578AD" w:rsidRDefault="008153AC" w:rsidP="006F35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Развитие речи средствами невербальной коммуникации.</w:t>
            </w:r>
          </w:p>
        </w:tc>
        <w:tc>
          <w:tcPr>
            <w:tcW w:w="2626" w:type="dxa"/>
          </w:tcPr>
          <w:p w:rsidR="008153AC" w:rsidRPr="003578AD" w:rsidRDefault="002855AD" w:rsidP="006F357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153AC" w:rsidRPr="003578A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725" w:type="dxa"/>
          </w:tcPr>
          <w:p w:rsidR="008153AC" w:rsidRPr="003578AD" w:rsidRDefault="008153AC" w:rsidP="006F357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55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77A2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153AC" w:rsidRPr="003578AD" w:rsidTr="008153AC">
        <w:tc>
          <w:tcPr>
            <w:tcW w:w="7554" w:type="dxa"/>
            <w:gridSpan w:val="3"/>
          </w:tcPr>
          <w:p w:rsidR="008153AC" w:rsidRPr="003578AD" w:rsidRDefault="002855AD" w:rsidP="006F357A">
            <w:pPr>
              <w:tabs>
                <w:tab w:val="left" w:pos="0"/>
              </w:tabs>
              <w:ind w:right="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 33</w:t>
            </w:r>
            <w:r w:rsidR="008153AC" w:rsidRPr="00357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2725" w:type="dxa"/>
          </w:tcPr>
          <w:p w:rsidR="008153AC" w:rsidRPr="003578AD" w:rsidRDefault="002855AD" w:rsidP="006F357A">
            <w:pPr>
              <w:tabs>
                <w:tab w:val="left" w:pos="0"/>
              </w:tabs>
              <w:ind w:right="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8153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884078" w:rsidRPr="003578AD" w:rsidRDefault="00884078" w:rsidP="00884078">
      <w:pPr>
        <w:rPr>
          <w:sz w:val="28"/>
          <w:szCs w:val="28"/>
        </w:rPr>
      </w:pPr>
    </w:p>
    <w:sectPr w:rsidR="00884078" w:rsidRPr="003578AD" w:rsidSect="003578AD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071"/>
    <w:multiLevelType w:val="hybridMultilevel"/>
    <w:tmpl w:val="6E900840"/>
    <w:lvl w:ilvl="0" w:tplc="E3500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F661C"/>
    <w:multiLevelType w:val="hybridMultilevel"/>
    <w:tmpl w:val="909C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74AB6"/>
    <w:multiLevelType w:val="hybridMultilevel"/>
    <w:tmpl w:val="8778814E"/>
    <w:lvl w:ilvl="0" w:tplc="1E38BF3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1906F0"/>
    <w:multiLevelType w:val="hybridMultilevel"/>
    <w:tmpl w:val="C15EEB96"/>
    <w:lvl w:ilvl="0" w:tplc="5F56C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B3325"/>
    <w:multiLevelType w:val="hybridMultilevel"/>
    <w:tmpl w:val="8C86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1207D"/>
    <w:multiLevelType w:val="hybridMultilevel"/>
    <w:tmpl w:val="BF9EA7BE"/>
    <w:lvl w:ilvl="0" w:tplc="FC060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E033C"/>
    <w:multiLevelType w:val="hybridMultilevel"/>
    <w:tmpl w:val="FA4E0674"/>
    <w:lvl w:ilvl="0" w:tplc="CDA26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923DF"/>
    <w:multiLevelType w:val="hybridMultilevel"/>
    <w:tmpl w:val="4634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C2E19"/>
    <w:multiLevelType w:val="hybridMultilevel"/>
    <w:tmpl w:val="C9AECCB4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A11D6"/>
    <w:multiLevelType w:val="hybridMultilevel"/>
    <w:tmpl w:val="17649EFE"/>
    <w:lvl w:ilvl="0" w:tplc="B41C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852CF"/>
    <w:multiLevelType w:val="hybridMultilevel"/>
    <w:tmpl w:val="6B14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C77FC"/>
    <w:multiLevelType w:val="hybridMultilevel"/>
    <w:tmpl w:val="CEC87852"/>
    <w:lvl w:ilvl="0" w:tplc="5E984B0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E38ED"/>
    <w:multiLevelType w:val="hybridMultilevel"/>
    <w:tmpl w:val="9C8C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00C3B"/>
    <w:multiLevelType w:val="hybridMultilevel"/>
    <w:tmpl w:val="9750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44C61"/>
    <w:multiLevelType w:val="hybridMultilevel"/>
    <w:tmpl w:val="93E6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17201"/>
    <w:multiLevelType w:val="multilevel"/>
    <w:tmpl w:val="ACA00672"/>
    <w:lvl w:ilvl="0">
      <w:start w:val="6"/>
      <w:numFmt w:val="decimal"/>
      <w:lvlText w:val="%1"/>
      <w:lvlJc w:val="left"/>
      <w:pPr>
        <w:ind w:left="1275" w:hanging="1275"/>
      </w:pPr>
      <w:rPr>
        <w:rFonts w:hint="default"/>
        <w:color w:val="FF0000"/>
      </w:rPr>
    </w:lvl>
    <w:lvl w:ilvl="1">
      <w:start w:val="13"/>
      <w:numFmt w:val="decimal"/>
      <w:lvlText w:val="%1.%2"/>
      <w:lvlJc w:val="left"/>
      <w:pPr>
        <w:ind w:left="1275" w:hanging="1275"/>
      </w:pPr>
      <w:rPr>
        <w:rFonts w:hint="default"/>
        <w:color w:val="FF0000"/>
      </w:rPr>
    </w:lvl>
    <w:lvl w:ilvl="2">
      <w:start w:val="50"/>
      <w:numFmt w:val="decimal"/>
      <w:lvlText w:val="%1.%2.%3"/>
      <w:lvlJc w:val="left"/>
      <w:pPr>
        <w:ind w:left="1275" w:hanging="1275"/>
      </w:pPr>
      <w:rPr>
        <w:rFonts w:hint="default"/>
        <w:color w:val="FF0000"/>
      </w:rPr>
    </w:lvl>
    <w:lvl w:ilvl="3">
      <w:start w:val="14"/>
      <w:numFmt w:val="decimal"/>
      <w:lvlText w:val="%1.%2.%3-%4"/>
      <w:lvlJc w:val="left"/>
      <w:pPr>
        <w:ind w:left="1275" w:hanging="1275"/>
      </w:pPr>
      <w:rPr>
        <w:rFonts w:hint="default"/>
        <w:color w:val="FF0000"/>
      </w:rPr>
    </w:lvl>
    <w:lvl w:ilvl="4">
      <w:start w:val="30"/>
      <w:numFmt w:val="decimal"/>
      <w:lvlText w:val="%1.%2.%3-%4.%5"/>
      <w:lvlJc w:val="left"/>
      <w:pPr>
        <w:ind w:left="1275" w:hanging="1275"/>
      </w:pPr>
      <w:rPr>
        <w:rFonts w:hint="default"/>
        <w:color w:val="FF0000"/>
      </w:rPr>
    </w:lvl>
    <w:lvl w:ilvl="5">
      <w:start w:val="1"/>
      <w:numFmt w:val="decimal"/>
      <w:lvlText w:val="%1.%2.%3-%4.%5.%6"/>
      <w:lvlJc w:val="left"/>
      <w:pPr>
        <w:ind w:left="1275" w:hanging="1275"/>
      </w:pPr>
      <w:rPr>
        <w:rFonts w:hint="default"/>
        <w:color w:val="FF0000"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">
    <w:nsid w:val="7AD938FF"/>
    <w:multiLevelType w:val="hybridMultilevel"/>
    <w:tmpl w:val="A5C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5"/>
  </w:num>
  <w:num w:numId="5">
    <w:abstractNumId w:val="16"/>
  </w:num>
  <w:num w:numId="6">
    <w:abstractNumId w:val="13"/>
  </w:num>
  <w:num w:numId="7">
    <w:abstractNumId w:val="7"/>
  </w:num>
  <w:num w:numId="8">
    <w:abstractNumId w:val="12"/>
  </w:num>
  <w:num w:numId="9">
    <w:abstractNumId w:val="10"/>
  </w:num>
  <w:num w:numId="10">
    <w:abstractNumId w:val="11"/>
  </w:num>
  <w:num w:numId="11">
    <w:abstractNumId w:val="8"/>
  </w:num>
  <w:num w:numId="12">
    <w:abstractNumId w:val="5"/>
  </w:num>
  <w:num w:numId="13">
    <w:abstractNumId w:val="2"/>
  </w:num>
  <w:num w:numId="14">
    <w:abstractNumId w:val="14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0B1"/>
    <w:rsid w:val="0000036A"/>
    <w:rsid w:val="0000221A"/>
    <w:rsid w:val="00033D9A"/>
    <w:rsid w:val="00054BD6"/>
    <w:rsid w:val="000701D7"/>
    <w:rsid w:val="00076FCB"/>
    <w:rsid w:val="00081382"/>
    <w:rsid w:val="00084D47"/>
    <w:rsid w:val="00097F69"/>
    <w:rsid w:val="000E6069"/>
    <w:rsid w:val="000F164C"/>
    <w:rsid w:val="000F176E"/>
    <w:rsid w:val="00103A16"/>
    <w:rsid w:val="0013615F"/>
    <w:rsid w:val="00173391"/>
    <w:rsid w:val="001869C9"/>
    <w:rsid w:val="00193669"/>
    <w:rsid w:val="001B001A"/>
    <w:rsid w:val="001B5850"/>
    <w:rsid w:val="001B64E5"/>
    <w:rsid w:val="00202A53"/>
    <w:rsid w:val="002548B1"/>
    <w:rsid w:val="00261BE8"/>
    <w:rsid w:val="00265BF0"/>
    <w:rsid w:val="002855AD"/>
    <w:rsid w:val="002F4B9C"/>
    <w:rsid w:val="00320A88"/>
    <w:rsid w:val="00324B65"/>
    <w:rsid w:val="00335E12"/>
    <w:rsid w:val="00342154"/>
    <w:rsid w:val="00346E0A"/>
    <w:rsid w:val="003578AD"/>
    <w:rsid w:val="00381D19"/>
    <w:rsid w:val="00396CBB"/>
    <w:rsid w:val="003A0257"/>
    <w:rsid w:val="003D0C10"/>
    <w:rsid w:val="00412027"/>
    <w:rsid w:val="00434AE8"/>
    <w:rsid w:val="00441946"/>
    <w:rsid w:val="00447AD8"/>
    <w:rsid w:val="00491A3C"/>
    <w:rsid w:val="00493E39"/>
    <w:rsid w:val="00495842"/>
    <w:rsid w:val="004B775B"/>
    <w:rsid w:val="004C41AD"/>
    <w:rsid w:val="004D1352"/>
    <w:rsid w:val="004F720C"/>
    <w:rsid w:val="005223D1"/>
    <w:rsid w:val="00527B1E"/>
    <w:rsid w:val="00562F4B"/>
    <w:rsid w:val="00566735"/>
    <w:rsid w:val="00572647"/>
    <w:rsid w:val="005B614B"/>
    <w:rsid w:val="006056B5"/>
    <w:rsid w:val="00613375"/>
    <w:rsid w:val="00680AE8"/>
    <w:rsid w:val="006810B1"/>
    <w:rsid w:val="006A60CB"/>
    <w:rsid w:val="006A64D1"/>
    <w:rsid w:val="006C6966"/>
    <w:rsid w:val="006D02C5"/>
    <w:rsid w:val="006D6D76"/>
    <w:rsid w:val="006E7A83"/>
    <w:rsid w:val="007255DC"/>
    <w:rsid w:val="00731580"/>
    <w:rsid w:val="00743385"/>
    <w:rsid w:val="00752233"/>
    <w:rsid w:val="00793677"/>
    <w:rsid w:val="007A3680"/>
    <w:rsid w:val="007E5B89"/>
    <w:rsid w:val="008109EC"/>
    <w:rsid w:val="008153AC"/>
    <w:rsid w:val="008277A2"/>
    <w:rsid w:val="008277E4"/>
    <w:rsid w:val="008342AF"/>
    <w:rsid w:val="00836383"/>
    <w:rsid w:val="0088134D"/>
    <w:rsid w:val="00884078"/>
    <w:rsid w:val="008D3C83"/>
    <w:rsid w:val="00911408"/>
    <w:rsid w:val="00920B6E"/>
    <w:rsid w:val="0095450D"/>
    <w:rsid w:val="009714FC"/>
    <w:rsid w:val="009A6B84"/>
    <w:rsid w:val="009C324C"/>
    <w:rsid w:val="009E6B7C"/>
    <w:rsid w:val="00A075F5"/>
    <w:rsid w:val="00A34F06"/>
    <w:rsid w:val="00A96970"/>
    <w:rsid w:val="00AB3A02"/>
    <w:rsid w:val="00AB3C72"/>
    <w:rsid w:val="00AB6F8A"/>
    <w:rsid w:val="00AE6EE7"/>
    <w:rsid w:val="00B22C07"/>
    <w:rsid w:val="00B425AD"/>
    <w:rsid w:val="00B50E2B"/>
    <w:rsid w:val="00B536E0"/>
    <w:rsid w:val="00B77B31"/>
    <w:rsid w:val="00BA1590"/>
    <w:rsid w:val="00BA1B46"/>
    <w:rsid w:val="00BC489A"/>
    <w:rsid w:val="00C16472"/>
    <w:rsid w:val="00C221E9"/>
    <w:rsid w:val="00C32AC9"/>
    <w:rsid w:val="00C32C19"/>
    <w:rsid w:val="00C43769"/>
    <w:rsid w:val="00C625A3"/>
    <w:rsid w:val="00CA1C9E"/>
    <w:rsid w:val="00CC2A1C"/>
    <w:rsid w:val="00CD3CDC"/>
    <w:rsid w:val="00D01D8C"/>
    <w:rsid w:val="00D04A0F"/>
    <w:rsid w:val="00D42415"/>
    <w:rsid w:val="00D609C0"/>
    <w:rsid w:val="00D620B9"/>
    <w:rsid w:val="00D8252C"/>
    <w:rsid w:val="00DE214D"/>
    <w:rsid w:val="00DE6351"/>
    <w:rsid w:val="00E0105F"/>
    <w:rsid w:val="00E2477F"/>
    <w:rsid w:val="00E3530D"/>
    <w:rsid w:val="00EB3AD9"/>
    <w:rsid w:val="00EC00FF"/>
    <w:rsid w:val="00ED69CA"/>
    <w:rsid w:val="00EF3C6D"/>
    <w:rsid w:val="00F146B5"/>
    <w:rsid w:val="00F275F9"/>
    <w:rsid w:val="00F27748"/>
    <w:rsid w:val="00F41DE1"/>
    <w:rsid w:val="00F569D6"/>
    <w:rsid w:val="00F8390C"/>
    <w:rsid w:val="00FB13FA"/>
    <w:rsid w:val="00FD522A"/>
    <w:rsid w:val="00FE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10B1"/>
    <w:pPr>
      <w:ind w:left="720"/>
      <w:contextualSpacing/>
    </w:pPr>
  </w:style>
  <w:style w:type="table" w:styleId="a5">
    <w:name w:val="Table Grid"/>
    <w:basedOn w:val="a1"/>
    <w:uiPriority w:val="59"/>
    <w:rsid w:val="00C22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01A"/>
    <w:rPr>
      <w:rFonts w:ascii="Tahoma" w:hAnsi="Tahoma" w:cs="Tahoma"/>
      <w:sz w:val="16"/>
      <w:szCs w:val="16"/>
    </w:rPr>
  </w:style>
  <w:style w:type="paragraph" w:styleId="a8">
    <w:name w:val="No Spacing"/>
    <w:aliases w:val="Пункт 2,основа,No Spacing"/>
    <w:link w:val="a9"/>
    <w:qFormat/>
    <w:rsid w:val="000F164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Без интервала Знак"/>
    <w:aliases w:val="Пункт 2 Знак,основа Знак,No Spacing Знак"/>
    <w:link w:val="a8"/>
    <w:rsid w:val="000F164C"/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0F164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link w:val="a3"/>
    <w:uiPriority w:val="34"/>
    <w:locked/>
    <w:rsid w:val="000F164C"/>
  </w:style>
  <w:style w:type="character" w:customStyle="1" w:styleId="aa">
    <w:name w:val="Основной текст Знак"/>
    <w:basedOn w:val="a0"/>
    <w:link w:val="ab"/>
    <w:uiPriority w:val="99"/>
    <w:locked/>
    <w:rsid w:val="00C16472"/>
    <w:rPr>
      <w:rFonts w:ascii="Times New Roman" w:hAnsi="Times New Roman" w:cs="Times New Roman"/>
      <w:color w:val="00000A"/>
      <w:sz w:val="20"/>
      <w:szCs w:val="20"/>
    </w:rPr>
  </w:style>
  <w:style w:type="paragraph" w:styleId="ab">
    <w:name w:val="Body Text"/>
    <w:basedOn w:val="a"/>
    <w:link w:val="aa"/>
    <w:uiPriority w:val="99"/>
    <w:qFormat/>
    <w:rsid w:val="00C16472"/>
    <w:pPr>
      <w:suppressAutoHyphens/>
      <w:spacing w:after="140" w:line="288" w:lineRule="auto"/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C16472"/>
  </w:style>
  <w:style w:type="paragraph" w:styleId="ac">
    <w:name w:val="Normal (Web)"/>
    <w:basedOn w:val="a"/>
    <w:link w:val="ad"/>
    <w:uiPriority w:val="99"/>
    <w:rsid w:val="0088407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d">
    <w:name w:val="Обычный (веб) Знак"/>
    <w:basedOn w:val="a0"/>
    <w:link w:val="ac"/>
    <w:uiPriority w:val="99"/>
    <w:rsid w:val="00884078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BA412-9644-491F-8C8A-E817BDCC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49</cp:revision>
  <cp:lastPrinted>2022-08-25T15:40:00Z</cp:lastPrinted>
  <dcterms:created xsi:type="dcterms:W3CDTF">2019-09-18T02:53:00Z</dcterms:created>
  <dcterms:modified xsi:type="dcterms:W3CDTF">2024-09-09T06:35:00Z</dcterms:modified>
</cp:coreProperties>
</file>