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2ADD" w14:textId="77777777" w:rsidR="0016305B" w:rsidRDefault="0016305B" w:rsidP="003F4F12">
      <w:pPr>
        <w:jc w:val="center"/>
      </w:pPr>
    </w:p>
    <w:p w14:paraId="731848A8" w14:textId="77777777" w:rsidR="0016305B" w:rsidRDefault="0016305B" w:rsidP="003F4F12">
      <w:pPr>
        <w:jc w:val="center"/>
      </w:pPr>
    </w:p>
    <w:p w14:paraId="05A85636" w14:textId="77777777" w:rsidR="003F4F12" w:rsidRPr="003F4F12" w:rsidRDefault="0016305B" w:rsidP="003F4F12">
      <w:pPr>
        <w:jc w:val="center"/>
      </w:pPr>
      <w:r w:rsidRPr="0016305B">
        <w:rPr>
          <w:noProof/>
        </w:rPr>
        <w:drawing>
          <wp:inline distT="0" distB="0" distL="0" distR="0" wp14:anchorId="63978397" wp14:editId="46A0240D">
            <wp:extent cx="5940425" cy="8392905"/>
            <wp:effectExtent l="19050" t="0" r="3175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0ECA" w14:textId="77777777" w:rsidR="003F4F12" w:rsidRDefault="003F4F12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6B44258F" w14:textId="77777777" w:rsidR="003F4F12" w:rsidRDefault="003F4F12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3061D869" w14:textId="77777777" w:rsidR="00103DB1" w:rsidRPr="00EB2591" w:rsidRDefault="00D63639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Психомоторика и развитие деятельности</w:t>
      </w:r>
    </w:p>
    <w:p w14:paraId="34B7F88E" w14:textId="77777777" w:rsidR="00103DB1" w:rsidRDefault="00103DB1" w:rsidP="00103D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C73336" w14:textId="77777777" w:rsidR="00103DB1" w:rsidRPr="0091088C" w:rsidRDefault="00103DB1" w:rsidP="009108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1088C">
        <w:rPr>
          <w:rFonts w:ascii="Times New Roman" w:hAnsi="Times New Roman" w:cs="Times New Roman"/>
          <w:b/>
          <w:color w:val="000000"/>
          <w:sz w:val="24"/>
          <w:szCs w:val="28"/>
        </w:rPr>
        <w:t>Пояснительная записка</w:t>
      </w:r>
    </w:p>
    <w:p w14:paraId="45044701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0" w:name="_Hlk143378814"/>
      <w:r w:rsidRPr="008824EC">
        <w:rPr>
          <w:rFonts w:ascii="Times New Roman" w:hAnsi="Times New Roman" w:cs="Times New Roman"/>
          <w:sz w:val="24"/>
          <w:szCs w:val="20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0"/>
        </w:rPr>
        <w:t>коррекци</w:t>
      </w:r>
      <w:r w:rsidR="00D63639">
        <w:rPr>
          <w:rFonts w:ascii="Times New Roman" w:hAnsi="Times New Roman" w:cs="Times New Roman"/>
          <w:sz w:val="24"/>
          <w:szCs w:val="20"/>
        </w:rPr>
        <w:t>онному курсу «Психомоторика и развитие деятельности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D63639">
        <w:rPr>
          <w:rFonts w:ascii="Times New Roman" w:hAnsi="Times New Roman" w:cs="Times New Roman"/>
          <w:sz w:val="24"/>
          <w:szCs w:val="20"/>
        </w:rPr>
        <w:t>обучающейся с НОДА</w:t>
      </w:r>
      <w:r w:rsidRPr="00582A3E">
        <w:rPr>
          <w:rFonts w:ascii="Times New Roman" w:hAnsi="Times New Roman" w:cs="Times New Roman"/>
          <w:sz w:val="24"/>
          <w:szCs w:val="20"/>
        </w:rPr>
        <w:t xml:space="preserve"> с </w:t>
      </w:r>
      <w:r w:rsidR="00D63639">
        <w:rPr>
          <w:rFonts w:ascii="Times New Roman" w:hAnsi="Times New Roman" w:cs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 xml:space="preserve">умственной отсталостью </w:t>
      </w:r>
      <w:r w:rsidR="00D63639">
        <w:rPr>
          <w:rFonts w:ascii="Times New Roman" w:hAnsi="Times New Roman" w:cs="Times New Roman"/>
          <w:sz w:val="24"/>
          <w:szCs w:val="20"/>
        </w:rPr>
        <w:t>(интеллектуальными нарушениями) (вариант 6.3)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 школа» разработана в соответствии с:</w:t>
      </w:r>
    </w:p>
    <w:p w14:paraId="5024C788" w14:textId="77777777" w:rsidR="00103DB1" w:rsidRPr="008824EC" w:rsidRDefault="00103DB1" w:rsidP="00103DB1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2E0781E7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10F380F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6FE679AD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обучающихся  с </w:t>
      </w:r>
      <w:r w:rsidR="00D63639">
        <w:rPr>
          <w:rFonts w:ascii="Times New Roman" w:hAnsi="Times New Roman" w:cs="Times New Roman"/>
          <w:sz w:val="24"/>
          <w:szCs w:val="20"/>
        </w:rPr>
        <w:t xml:space="preserve"> НОДА с легкой</w:t>
      </w:r>
      <w:r w:rsidRPr="00582A3E">
        <w:rPr>
          <w:rFonts w:ascii="Times New Roman" w:hAnsi="Times New Roman" w:cs="Times New Roman"/>
          <w:sz w:val="24"/>
          <w:szCs w:val="20"/>
        </w:rPr>
        <w:t xml:space="preserve"> умственной отсталостью (интеллектуальными нарушениями</w:t>
      </w:r>
      <w:r w:rsidR="00D63639">
        <w:rPr>
          <w:rFonts w:ascii="Times New Roman" w:hAnsi="Times New Roman" w:cs="Times New Roman"/>
          <w:sz w:val="24"/>
          <w:szCs w:val="20"/>
        </w:rPr>
        <w:t xml:space="preserve">) (вариант 6.3) 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 школа».</w:t>
      </w:r>
    </w:p>
    <w:p w14:paraId="77D6E724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0A6E55AE" w14:textId="77777777" w:rsidR="00103DB1" w:rsidRDefault="00103DB1" w:rsidP="00103D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  <w:bookmarkEnd w:id="0"/>
    </w:p>
    <w:p w14:paraId="45D9A297" w14:textId="77777777" w:rsidR="000A5CA3" w:rsidRDefault="00103DB1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591">
        <w:rPr>
          <w:rFonts w:ascii="Times New Roman" w:hAnsi="Times New Roman" w:cs="Times New Roman"/>
          <w:b/>
          <w:sz w:val="24"/>
          <w:szCs w:val="24"/>
        </w:rPr>
        <w:t>Цель</w:t>
      </w:r>
      <w:r w:rsidR="000A5C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5CA3" w:rsidRPr="000A5CA3">
        <w:rPr>
          <w:rFonts w:ascii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Достижение цели предусматривает решение ряда задач, основная из которых следующая: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14:paraId="493F6567" w14:textId="77777777" w:rsidR="000A5CA3" w:rsidRP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 w:rsidRPr="000A5CA3">
        <w:rPr>
          <w:rFonts w:ascii="Times New Roman" w:hAnsi="Times New Roman" w:cs="Times New Roman"/>
          <w:b/>
          <w:sz w:val="24"/>
          <w:szCs w:val="24"/>
        </w:rPr>
        <w:t>ачи:</w:t>
      </w:r>
    </w:p>
    <w:p w14:paraId="20220580" w14:textId="77777777" w:rsid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CA3">
        <w:rPr>
          <w:rFonts w:ascii="Times New Roman" w:hAnsi="Times New Roman" w:cs="Times New Roman"/>
          <w:sz w:val="24"/>
          <w:szCs w:val="24"/>
        </w:rPr>
        <w:t>-формирование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14:paraId="5439B440" w14:textId="77777777" w:rsid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CA3">
        <w:rPr>
          <w:rFonts w:ascii="Times New Roman" w:hAnsi="Times New Roman" w:cs="Times New Roman"/>
          <w:sz w:val="24"/>
          <w:szCs w:val="24"/>
        </w:rPr>
        <w:t xml:space="preserve"> -коррекция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 </w:t>
      </w:r>
    </w:p>
    <w:p w14:paraId="44C4D04B" w14:textId="77777777" w:rsid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CA3">
        <w:rPr>
          <w:rFonts w:ascii="Times New Roman" w:hAnsi="Times New Roman" w:cs="Times New Roman"/>
          <w:sz w:val="24"/>
          <w:szCs w:val="24"/>
        </w:rPr>
        <w:t>- формирование пространственно-временных ориентировок; -развитие слухоголосовых координации; -формирование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14:paraId="4D77AD4E" w14:textId="77777777" w:rsid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CA3">
        <w:rPr>
          <w:rFonts w:ascii="Times New Roman" w:hAnsi="Times New Roman" w:cs="Times New Roman"/>
          <w:sz w:val="24"/>
          <w:szCs w:val="24"/>
        </w:rPr>
        <w:t xml:space="preserve"> -совершенствование сенсорно-перцептивной деятельности; -обогащение словарного запаса детей на основе использования соответствующей терминологии; -исправление недостатков моторики, совершенствование зрительно-двигательной координации;</w:t>
      </w:r>
    </w:p>
    <w:p w14:paraId="57605012" w14:textId="4BD91E71" w:rsidR="00103DB1" w:rsidRPr="00BB7EDF" w:rsidRDefault="000A5CA3" w:rsidP="00BB7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CA3">
        <w:rPr>
          <w:rFonts w:ascii="Times New Roman" w:hAnsi="Times New Roman" w:cs="Times New Roman"/>
          <w:sz w:val="24"/>
          <w:szCs w:val="24"/>
        </w:rPr>
        <w:lastRenderedPageBreak/>
        <w:t xml:space="preserve"> -формирование точности и целенаправленности движений и действий.</w:t>
      </w:r>
    </w:p>
    <w:p w14:paraId="24ECAFDD" w14:textId="77777777" w:rsidR="00103DB1" w:rsidRPr="00E56853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237C4A" w14:textId="77777777" w:rsidR="00103DB1" w:rsidRPr="00367106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763F5E8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t xml:space="preserve">Курс «Психомоторика и развитие деятельности» реализуется на протяжении всего периода начального образования и позволяет стимулировать сенсорноперцептивные, мнемические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обучающихся с ограниченными возможностями здоровья. </w:t>
      </w:r>
    </w:p>
    <w:p w14:paraId="70DD82A5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t>Коррекционный курс опирается на принципы коррекционно-развивающего обучения:</w:t>
      </w:r>
    </w:p>
    <w:p w14:paraId="7CE9EB13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t xml:space="preserve"> </w:t>
      </w: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>Принцип системности коррекционных (исправление или сглаживание отклонений и нарушений развития, разрешение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14:paraId="34EC30EA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t xml:space="preserve"> </w:t>
      </w: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>Принцип единства диагностики и коррекции. Этот принцип реализуется в двух аспектах: 1)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 2)постоянный контроль динамики изменений личности, поведения и деятельности, эмоциональных состояний, чувств и переживаний ребенка, позволяющий вовремя вносить необходимые коррективы в коррекционно-развивающую работу.</w:t>
      </w:r>
    </w:p>
    <w:p w14:paraId="641D41F8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t xml:space="preserve"> </w:t>
      </w: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 xml:space="preserve">Деятельностный принцип коррекции 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 </w:t>
      </w:r>
    </w:p>
    <w:p w14:paraId="5178B370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>Уч</w:t>
      </w:r>
      <w:r w:rsidR="00067255">
        <w:rPr>
          <w:rFonts w:ascii="Times New Roman" w:hAnsi="Times New Roman" w:cs="Times New Roman"/>
          <w:sz w:val="24"/>
          <w:szCs w:val="24"/>
        </w:rPr>
        <w:t>ё</w:t>
      </w:r>
      <w:r w:rsidRPr="00091DD9">
        <w:rPr>
          <w:rFonts w:ascii="Times New Roman" w:hAnsi="Times New Roman" w:cs="Times New Roman"/>
          <w:sz w:val="24"/>
          <w:szCs w:val="24"/>
        </w:rPr>
        <w:t xml:space="preserve">т индивидуальных особенностей личности 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 </w:t>
      </w:r>
    </w:p>
    <w:p w14:paraId="1E88C28E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 xml:space="preserve">Принцип динамичности восприятия заключается в разработке таких заданий, при решении которых у школьника возникают какие-либо препятствия,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10 поддерживать интерес к работе и дает возможность испытать радость преодоления трудностей. </w:t>
      </w:r>
    </w:p>
    <w:p w14:paraId="7F9C8684" w14:textId="77777777" w:rsidR="00091DD9" w:rsidRDefault="00091DD9" w:rsidP="00091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 и тем самым развивался механизм самостоятельного поиска, выбора и принятия решения. </w:t>
      </w:r>
    </w:p>
    <w:p w14:paraId="32E17A5A" w14:textId="77777777" w:rsidR="00091DD9" w:rsidRPr="00091DD9" w:rsidRDefault="00091DD9" w:rsidP="00067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DD9">
        <w:rPr>
          <w:rFonts w:ascii="Times New Roman" w:hAnsi="Times New Roman" w:cs="Times New Roman"/>
          <w:sz w:val="24"/>
          <w:szCs w:val="24"/>
        </w:rPr>
        <w:t>Принцип учета эмоциональной окрашенности материала предполагает, чтобы проводимые игры, задания и упражнения создавали благоприятный, эмоциональный фон, стимулировали положительные эмоции</w:t>
      </w:r>
    </w:p>
    <w:p w14:paraId="0F1FA70A" w14:textId="77777777" w:rsidR="00091DD9" w:rsidRPr="00E56853" w:rsidRDefault="00091DD9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7E407" w14:textId="77777777" w:rsidR="00103DB1" w:rsidRPr="00EF6C34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34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62D3BFA0" w14:textId="77777777" w:rsidR="00103DB1" w:rsidRDefault="00103DB1" w:rsidP="001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«Канская</w:t>
      </w:r>
      <w:r w:rsidR="0009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коррекционный курс 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класс 1 час в неделю, 33 часа в год; 33 учебные недели.</w:t>
      </w:r>
    </w:p>
    <w:p w14:paraId="706B4A38" w14:textId="77777777" w:rsidR="00103DB1" w:rsidRDefault="00103DB1" w:rsidP="00103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B322A" w14:textId="77777777" w:rsidR="00103DB1" w:rsidRDefault="00103DB1" w:rsidP="0010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14:paraId="4B905DC8" w14:textId="77777777" w:rsidR="00103DB1" w:rsidRDefault="00103DB1" w:rsidP="00103D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C6AAA67" w14:textId="77777777" w:rsidR="00091DD9" w:rsidRDefault="00091DD9" w:rsidP="00091D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i/>
          <w:sz w:val="24"/>
          <w:szCs w:val="24"/>
        </w:rPr>
        <w:t>Личностные результаты: (достаточный уровень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182F13" w14:textId="77777777" w:rsidR="00091DD9" w:rsidRDefault="00155116" w:rsidP="0009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1DD9" w:rsidRPr="00091DD9">
        <w:rPr>
          <w:rFonts w:ascii="Times New Roman" w:hAnsi="Times New Roman" w:cs="Times New Roman"/>
          <w:sz w:val="24"/>
          <w:szCs w:val="24"/>
        </w:rPr>
        <w:t xml:space="preserve"> обучение на занятиях по данному курсу органи</w:t>
      </w:r>
      <w:r w:rsidR="00067255">
        <w:rPr>
          <w:rFonts w:ascii="Times New Roman" w:hAnsi="Times New Roman" w:cs="Times New Roman"/>
          <w:sz w:val="24"/>
          <w:szCs w:val="24"/>
        </w:rPr>
        <w:t xml:space="preserve">зует </w:t>
      </w:r>
      <w:r w:rsidR="00091DD9" w:rsidRPr="00091DD9">
        <w:rPr>
          <w:rFonts w:ascii="Times New Roman" w:hAnsi="Times New Roman" w:cs="Times New Roman"/>
          <w:sz w:val="24"/>
          <w:szCs w:val="24"/>
        </w:rPr>
        <w:t xml:space="preserve"> с нарушением опорно-двигательного аппарата, способствует формированию мотивации к учению, интереса (когда ребенок задает вопросы) и позитивного отношения к себе и окружающему миру</w:t>
      </w:r>
    </w:p>
    <w:p w14:paraId="71D2B6E7" w14:textId="77777777" w:rsidR="00103DB1" w:rsidRPr="00C42B3A" w:rsidRDefault="00103DB1" w:rsidP="00103D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8"/>
        </w:rPr>
      </w:pPr>
      <w:r w:rsidRPr="00091DD9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42B3A">
        <w:rPr>
          <w:rFonts w:ascii="Times New Roman" w:hAnsi="Times New Roman"/>
          <w:i/>
          <w:sz w:val="24"/>
          <w:szCs w:val="28"/>
        </w:rPr>
        <w:t xml:space="preserve"> результаты (минимальный уровень):</w:t>
      </w:r>
    </w:p>
    <w:p w14:paraId="3BBFB54D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ф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ормирование минимального интереса к обучению;</w:t>
      </w:r>
    </w:p>
    <w:p w14:paraId="449B2EB4" w14:textId="77777777" w:rsidR="00103DB1" w:rsidRPr="00A1225D" w:rsidRDefault="00067255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103D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103DB1"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 элементарными сенсорными навыками как необходимой основой для самообслуживания и коммуникации;</w:t>
      </w:r>
    </w:p>
    <w:p w14:paraId="105B802B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инимальный опыт конструктивного взаимодействия с взрослыми;</w:t>
      </w:r>
    </w:p>
    <w:p w14:paraId="21509DC2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инимальное умение взаимодействовать в процессе учебной, игровой, других видах доступной деятельности.</w:t>
      </w:r>
    </w:p>
    <w:p w14:paraId="2CC0CE6E" w14:textId="77777777" w:rsidR="00103DB1" w:rsidRPr="0064205A" w:rsidRDefault="00103DB1" w:rsidP="00103D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BBC1937" w14:textId="77777777" w:rsidR="00103DB1" w:rsidRPr="00C42B3A" w:rsidRDefault="00103DB1" w:rsidP="00103DB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 w:rsidRPr="00C42B3A"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7A204937" w14:textId="77777777" w:rsidR="00103DB1" w:rsidRPr="00155116" w:rsidRDefault="00091DD9" w:rsidP="00155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5116">
        <w:rPr>
          <w:rFonts w:ascii="Times New Roman" w:hAnsi="Times New Roman" w:cs="Times New Roman"/>
          <w:sz w:val="24"/>
          <w:szCs w:val="24"/>
        </w:rPr>
        <w:t>на занятиях по развитию психомоторики и деятельности в результате целенаправленных воздействий у ребенка с нарушением опорно-двигательного аппарата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 Кроме того, создаются необходимые предпосылки для формирования психических функций, имеющих первостепенное значение для возможности дальнейшего обучения, осуществляется подготовка к восприятию учебного материала на уроках письма и развития речи, чтения и развития речи, математики и др. 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ориентирования;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</w:t>
      </w:r>
    </w:p>
    <w:p w14:paraId="43A5B519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14C22" w14:textId="77777777" w:rsidR="00103DB1" w:rsidRDefault="00103DB1" w:rsidP="00103DB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 w:rsidRPr="00C42B3A"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63729C33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освоение на элементарном уровне простых действий с предметами и материалами;</w:t>
      </w:r>
    </w:p>
    <w:p w14:paraId="3EDF474A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фиксировать взгляд на предметно - манипулятивной деятельности педагога (с привлечением внимания голосом);</w:t>
      </w:r>
    </w:p>
    <w:p w14:paraId="16BEB7E7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прослеживать взглядом за предметами;</w:t>
      </w:r>
    </w:p>
    <w:p w14:paraId="2DA1E07A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выполнять подражательные действия;</w:t>
      </w:r>
    </w:p>
    <w:p w14:paraId="362D6DB4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прослеживать и соотносить звук с его источником;</w:t>
      </w:r>
    </w:p>
    <w:p w14:paraId="07D673E0" w14:textId="77777777" w:rsidR="00103DB1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выполнять подражательные действия звуками.</w:t>
      </w:r>
    </w:p>
    <w:p w14:paraId="492817EA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22A470C" w14:textId="77777777" w:rsidR="00103DB1" w:rsidRPr="0064205A" w:rsidRDefault="00103DB1" w:rsidP="00103D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b/>
          <w:sz w:val="24"/>
          <w:szCs w:val="28"/>
          <w:lang w:eastAsia="ru-RU"/>
        </w:rPr>
        <w:t>Базовые учебные действия</w:t>
      </w:r>
    </w:p>
    <w:p w14:paraId="4AF4656F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 входить и выходить из учебного помещения со звонком; </w:t>
      </w:r>
    </w:p>
    <w:p w14:paraId="1CE43781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ориентироваться в пространстве класса (зала, учебного помещения), пользоваться учебной мебелью; </w:t>
      </w:r>
    </w:p>
    <w:p w14:paraId="7A322414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709F19C2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принимать цели и произвольно включаться в деятельность; </w:t>
      </w:r>
    </w:p>
    <w:p w14:paraId="22AC297B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-п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ередвигаться по школе, находить свой класс, другие необходимые помещения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</w:p>
    <w:p w14:paraId="41C00CDB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14:paraId="7FB9F7BC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1C61E0C2" w14:textId="77777777" w:rsidR="00103DB1" w:rsidRPr="00B949AA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bookmarkStart w:id="1" w:name="_Hlk143380572"/>
      <w:r w:rsidRPr="00357A1D">
        <w:rPr>
          <w:rFonts w:ascii="Times New Roman" w:hAnsi="Times New Roman" w:cs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71F836E2" w14:textId="77777777" w:rsidR="00103DB1" w:rsidRPr="00357A1D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E7615" w14:textId="7E263947" w:rsidR="00103DB1" w:rsidRPr="00357A1D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57A1D">
        <w:rPr>
          <w:rFonts w:ascii="Times New Roman" w:eastAsia="Calibri" w:hAnsi="Times New Roman" w:cs="Times New Roman"/>
          <w:sz w:val="24"/>
          <w:szCs w:val="24"/>
        </w:rPr>
        <w:t>даптированн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</w:t>
      </w:r>
      <w:r w:rsidR="00A30E69">
        <w:rPr>
          <w:rFonts w:ascii="Times New Roman" w:eastAsia="Calibri" w:hAnsi="Times New Roman" w:cs="Times New Roman"/>
          <w:sz w:val="24"/>
          <w:szCs w:val="24"/>
        </w:rPr>
        <w:t xml:space="preserve">НОДА с легкой </w:t>
      </w:r>
      <w:r w:rsidRPr="00357A1D">
        <w:rPr>
          <w:rFonts w:ascii="Times New Roman" w:eastAsia="Calibri" w:hAnsi="Times New Roman" w:cs="Times New Roman"/>
          <w:sz w:val="24"/>
          <w:szCs w:val="24"/>
        </w:rPr>
        <w:t>умственной отсталостью (интеллект</w:t>
      </w:r>
      <w:r w:rsidR="00A30E69">
        <w:rPr>
          <w:rFonts w:ascii="Times New Roman" w:eastAsia="Calibri" w:hAnsi="Times New Roman" w:cs="Times New Roman"/>
          <w:sz w:val="24"/>
          <w:szCs w:val="24"/>
        </w:rPr>
        <w:t>уальными нарушениями) (вариант 6.3</w:t>
      </w:r>
      <w:r w:rsidRPr="00357A1D">
        <w:rPr>
          <w:rFonts w:ascii="Times New Roman" w:eastAsia="Calibri" w:hAnsi="Times New Roman" w:cs="Times New Roman"/>
          <w:sz w:val="24"/>
          <w:szCs w:val="24"/>
        </w:rPr>
        <w:t>) Краевого государственного бюджетного общеобразовательного учреждения «Канская школа».</w:t>
      </w:r>
    </w:p>
    <w:bookmarkEnd w:id="1"/>
    <w:p w14:paraId="74E4F8BD" w14:textId="77777777" w:rsidR="00103DB1" w:rsidRDefault="00103DB1" w:rsidP="00103DB1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F276732" w14:textId="77777777" w:rsidR="00103DB1" w:rsidRPr="009A2750" w:rsidRDefault="00103DB1" w:rsidP="00103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14:paraId="75AE9871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3DF0">
        <w:rPr>
          <w:rFonts w:ascii="Times New Roman" w:hAnsi="Times New Roman" w:cs="Times New Roman"/>
          <w:sz w:val="24"/>
        </w:rPr>
        <w:t>Обучение и воспитание детей в условиях центра коррекционно</w:t>
      </w:r>
      <w:r>
        <w:rPr>
          <w:rFonts w:ascii="Times New Roman" w:hAnsi="Times New Roman" w:cs="Times New Roman"/>
          <w:sz w:val="24"/>
        </w:rPr>
        <w:t xml:space="preserve"> - </w:t>
      </w:r>
      <w:r w:rsidRPr="000D3DF0">
        <w:rPr>
          <w:rFonts w:ascii="Times New Roman" w:hAnsi="Times New Roman" w:cs="Times New Roman"/>
          <w:sz w:val="24"/>
        </w:rPr>
        <w:t>развивающего обучения и реабилитации: Пособие для педагогов и родителей / С.Е. Гайдукевич, В. Гайслер, Ф. Готан и др..; Науч. ред. С.Е. Гайдукевич. 2-е изд. - Мн.: УО «БГПУ им. М. Танка», 2008. - 144 с.: ил</w:t>
      </w:r>
      <w:r>
        <w:rPr>
          <w:rFonts w:ascii="Times New Roman" w:hAnsi="Times New Roman" w:cs="Times New Roman"/>
          <w:sz w:val="24"/>
        </w:rPr>
        <w:t>.</w:t>
      </w:r>
    </w:p>
    <w:p w14:paraId="461B187E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3DF0">
        <w:rPr>
          <w:rFonts w:ascii="Times New Roman" w:hAnsi="Times New Roman" w:cs="Times New Roman"/>
          <w:sz w:val="24"/>
        </w:rPr>
        <w:t>Ребенок и сенсорная интеграция. Понимание скрытых проблем развития / Э.Дж.Айрес; (пер.с англ.Юлии Даре). – М.: Теревинф, 2009. – 272 с.</w:t>
      </w:r>
    </w:p>
    <w:p w14:paraId="188773EA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D3DF0">
        <w:rPr>
          <w:rFonts w:ascii="Times New Roman" w:hAnsi="Times New Roman" w:cs="Times New Roman"/>
          <w:sz w:val="24"/>
        </w:rPr>
        <w:t>Сенсорная комната – волшебный мир здоровья / Под ред. Л. Б. Баряевой, Ю. С. Галлямовой, В. Л. Жевнерова. – СПб.: ХОКА, 2007.</w:t>
      </w:r>
    </w:p>
    <w:p w14:paraId="1F769F31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D3DF0">
        <w:rPr>
          <w:rFonts w:ascii="Times New Roman" w:hAnsi="Times New Roman" w:cs="Times New Roman"/>
          <w:sz w:val="24"/>
        </w:rPr>
        <w:t>Я играю и учусь: Пособие для детей с особенностями психофизич.развития/</w:t>
      </w:r>
      <w:r w:rsidRPr="000D3DF0">
        <w:rPr>
          <w:sz w:val="24"/>
        </w:rPr>
        <w:t xml:space="preserve"> </w:t>
      </w:r>
      <w:r w:rsidRPr="000D3DF0">
        <w:rPr>
          <w:rFonts w:ascii="Times New Roman" w:hAnsi="Times New Roman" w:cs="Times New Roman"/>
          <w:sz w:val="24"/>
        </w:rPr>
        <w:t>Е.А.Якубовская, Т.В.Лисовская, И.В.Ковалец и др. – Мн.: ОДО «Тонпик», 2004. – 232 с.</w:t>
      </w:r>
    </w:p>
    <w:p w14:paraId="24C5E3B5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6BD667A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3B113A5A" w14:textId="77777777" w:rsidR="00103DB1" w:rsidRPr="000D3DF0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3DF0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0D3DF0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14:paraId="1EF854FB" w14:textId="77777777" w:rsidR="00103DB1" w:rsidRPr="000D3DF0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0D3DF0">
        <w:rPr>
          <w:rFonts w:ascii="Times New Roman" w:hAnsi="Times New Roman"/>
          <w:sz w:val="24"/>
        </w:rPr>
        <w:t xml:space="preserve">Печатные пособия: </w:t>
      </w:r>
      <w:r w:rsidRPr="000D3DF0">
        <w:rPr>
          <w:rFonts w:ascii="Times New Roman" w:hAnsi="Times New Roman" w:cs="Times New Roman"/>
          <w:color w:val="000000"/>
          <w:sz w:val="24"/>
          <w:szCs w:val="27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14:paraId="37E0E332" w14:textId="77777777" w:rsidR="00103DB1" w:rsidRPr="0083494F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 w:rsidRPr="003B3A27">
        <w:rPr>
          <w:rFonts w:ascii="Times New Roman" w:hAnsi="Times New Roman" w:cs="Times New Roman"/>
          <w:color w:val="000000"/>
          <w:sz w:val="24"/>
          <w:szCs w:val="27"/>
        </w:rPr>
        <w:t>специализированные технические инструменты обучения со звуковыми, световыми, цветовыми, обонятельными и тактильными сенсорными эффектами, ориентированные на удовлетворение особых образовательных потребностей;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классная доска, компьютер, сканер, принтер струйный цветной.</w:t>
      </w:r>
    </w:p>
    <w:p w14:paraId="4978CFFA" w14:textId="77777777" w:rsidR="00103DB1" w:rsidRPr="0083494F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3ACF895B" w14:textId="77777777" w:rsidR="00103DB1" w:rsidRPr="00066708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14:paraId="46D5323D" w14:textId="77777777" w:rsidR="00103DB1" w:rsidRPr="00E935B1" w:rsidRDefault="00103DB1" w:rsidP="00103DB1">
      <w:pPr>
        <w:spacing w:after="0" w:line="240" w:lineRule="auto"/>
        <w:ind w:left="360"/>
        <w:jc w:val="both"/>
        <w:rPr>
          <w:rFonts w:ascii="Times New Roman" w:hAnsi="Times New Roman"/>
          <w:szCs w:val="27"/>
          <w:shd w:val="clear" w:color="auto" w:fill="FFFFFF"/>
        </w:rPr>
      </w:pPr>
    </w:p>
    <w:p w14:paraId="7BF52141" w14:textId="77777777" w:rsidR="00103DB1" w:rsidRPr="00BF6850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F6850">
        <w:rPr>
          <w:rFonts w:ascii="Times New Roman" w:hAnsi="Times New Roman" w:cs="Times New Roman"/>
          <w:b/>
          <w:color w:val="000000"/>
          <w:sz w:val="24"/>
          <w:szCs w:val="28"/>
        </w:rPr>
        <w:t>Основное содержание учебного предмета</w:t>
      </w:r>
    </w:p>
    <w:p w14:paraId="0609A551" w14:textId="77777777" w:rsidR="00155116" w:rsidRDefault="00155116" w:rsidP="00103DB1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Обследование детей </w:t>
      </w:r>
    </w:p>
    <w:p w14:paraId="3B17BAB7" w14:textId="77777777" w:rsidR="00155116" w:rsidRDefault="00155116" w:rsidP="00103DB1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Развитие моторики, графомоторных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5116">
        <w:rPr>
          <w:rFonts w:ascii="Times New Roman" w:hAnsi="Times New Roman" w:cs="Times New Roman"/>
          <w:sz w:val="24"/>
          <w:szCs w:val="24"/>
        </w:rPr>
        <w:t xml:space="preserve">Развитие крупной моторики. Целенаправленность выполнения действий и движений по инструкции педагога (повороты, перестроения). Согласованность действий и движений разных частей тела (наклоны, повороты с движениями рук, ходьба с изменениями направления).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</w:t>
      </w:r>
    </w:p>
    <w:p w14:paraId="1862D15B" w14:textId="77777777" w:rsidR="00155116" w:rsidRDefault="00155116" w:rsidP="00103DB1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Тактильно-двигательное восприятие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55116">
        <w:rPr>
          <w:rFonts w:ascii="Times New Roman" w:hAnsi="Times New Roman" w:cs="Times New Roman"/>
          <w:sz w:val="24"/>
          <w:szCs w:val="24"/>
        </w:rPr>
        <w:t xml:space="preserve"> Определение на ощупь объемных и плоскостных фигур и предметов, их величины (большой - маленьк</w:t>
      </w:r>
      <w:r>
        <w:rPr>
          <w:rFonts w:ascii="Times New Roman" w:hAnsi="Times New Roman" w:cs="Times New Roman"/>
          <w:sz w:val="24"/>
          <w:szCs w:val="24"/>
        </w:rPr>
        <w:t xml:space="preserve">ий - самый маленький).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Кинестетическое и кинетическое развитие</w:t>
      </w:r>
      <w:r w:rsidRPr="00155116">
        <w:rPr>
          <w:rFonts w:ascii="Times New Roman" w:hAnsi="Times New Roman" w:cs="Times New Roman"/>
          <w:sz w:val="24"/>
          <w:szCs w:val="24"/>
        </w:rPr>
        <w:t xml:space="preserve">. Формирование ощущений от различных поз и движений тела, верхних и нижних конечностей, головы. Выполнение упражнений по заданию педагога, обозначение, словом, положения различных частей тела. </w:t>
      </w:r>
    </w:p>
    <w:p w14:paraId="22063F7E" w14:textId="77777777" w:rsidR="00155116" w:rsidRPr="00155116" w:rsidRDefault="00155116" w:rsidP="00103DB1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Восприятие формы, величины, цвета; конструирование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55116">
        <w:rPr>
          <w:rFonts w:ascii="Times New Roman" w:hAnsi="Times New Roman" w:cs="Times New Roman"/>
          <w:sz w:val="24"/>
          <w:szCs w:val="24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Сопоставление двух предметов контрастных величин по высоте, длине, ширине, толщине; обозначение словом. Различение их выделения основных цветов (красный, жёлтый, зелёный, синий, чёрный, белый).</w:t>
      </w:r>
    </w:p>
    <w:p w14:paraId="64BE776C" w14:textId="77777777" w:rsidR="00155116" w:rsidRDefault="00155116" w:rsidP="0015511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55116"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</w:rPr>
        <w:t>. 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Упражнения для профилакти</w:t>
      </w:r>
      <w:r>
        <w:rPr>
          <w:rFonts w:ascii="Times New Roman" w:hAnsi="Times New Roman" w:cs="Times New Roman"/>
          <w:sz w:val="24"/>
          <w:szCs w:val="24"/>
        </w:rPr>
        <w:t xml:space="preserve">ки и коррекции зрения. </w:t>
      </w:r>
      <w:r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 xml:space="preserve">Восприятие особых свойств предметов (развитие осязания, обоняния, барических ощущений) </w:t>
      </w:r>
      <w:r w:rsidRPr="00155116">
        <w:rPr>
          <w:rFonts w:ascii="Times New Roman" w:hAnsi="Times New Roman" w:cs="Times New Roman"/>
          <w:sz w:val="24"/>
          <w:szCs w:val="24"/>
        </w:rPr>
        <w:t xml:space="preserve"> Контрастные температурные ощущения (холодный – горячий). Обозначение, словом, собственных ощущений. Запах приятный и неприятный. Различение и сравнение разных предметов по признаку веса (тяжёлый – лёгкий). </w:t>
      </w:r>
    </w:p>
    <w:p w14:paraId="79F86257" w14:textId="77777777" w:rsidR="00155116" w:rsidRDefault="00155116" w:rsidP="0015511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Развитие слухового восприятия</w:t>
      </w:r>
      <w:r w:rsidRPr="00155116">
        <w:rPr>
          <w:rFonts w:ascii="Times New Roman" w:hAnsi="Times New Roman" w:cs="Times New Roman"/>
          <w:sz w:val="24"/>
          <w:szCs w:val="24"/>
        </w:rPr>
        <w:t>. Различение звуков окружающей среды (звон, гудение, жужжание) и музыкальных звуков. Различение речевых и неречевых звуков. Подражание неречевым и речевым звукам.</w:t>
      </w:r>
    </w:p>
    <w:p w14:paraId="48E1AA54" w14:textId="77777777" w:rsidR="00155116" w:rsidRDefault="00155116" w:rsidP="0015511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Восприятие пространства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55116">
        <w:rPr>
          <w:rFonts w:ascii="Times New Roman" w:hAnsi="Times New Roman" w:cs="Times New Roman"/>
          <w:sz w:val="24"/>
          <w:szCs w:val="24"/>
        </w:rPr>
        <w:t xml:space="preserve"> Ориентировка на собственном теле: дифференциация правой/левой руки; правой/левой ноги; правой/левой части тела. Движения в заданном направлении в пространстве (вперёд, назад и т.д.) Пространственная ориентировка на листе бумаги (центр, верх, низ, правая, левая сторона).</w:t>
      </w:r>
    </w:p>
    <w:p w14:paraId="145022C6" w14:textId="77777777" w:rsidR="00103DB1" w:rsidRPr="00155116" w:rsidRDefault="00155116" w:rsidP="0015511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5116">
        <w:rPr>
          <w:rFonts w:ascii="Times New Roman" w:hAnsi="Times New Roman" w:cs="Times New Roman"/>
          <w:sz w:val="24"/>
          <w:szCs w:val="24"/>
          <w:u w:val="single"/>
        </w:rPr>
        <w:t>Восприятие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5116">
        <w:rPr>
          <w:rFonts w:ascii="Times New Roman" w:hAnsi="Times New Roman" w:cs="Times New Roman"/>
          <w:sz w:val="24"/>
          <w:szCs w:val="24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</w:t>
      </w:r>
    </w:p>
    <w:p w14:paraId="6152B9A1" w14:textId="77777777" w:rsidR="00103DB1" w:rsidRPr="00BF6850" w:rsidRDefault="00103DB1" w:rsidP="00103DB1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85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103DB1" w14:paraId="12590ACA" w14:textId="77777777" w:rsidTr="00621E32">
        <w:tc>
          <w:tcPr>
            <w:tcW w:w="1413" w:type="dxa"/>
          </w:tcPr>
          <w:p w14:paraId="3DA83C11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14:paraId="7A152533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14:paraId="18410B3E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5116" w14:paraId="4C63878A" w14:textId="77777777" w:rsidTr="00621E32">
        <w:tc>
          <w:tcPr>
            <w:tcW w:w="1413" w:type="dxa"/>
          </w:tcPr>
          <w:p w14:paraId="7CFFA2DF" w14:textId="77777777" w:rsidR="00155116" w:rsidRDefault="00155116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14:paraId="76184DC1" w14:textId="77777777" w:rsidR="00155116" w:rsidRDefault="00155116" w:rsidP="0061639F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3115" w:type="dxa"/>
          </w:tcPr>
          <w:p w14:paraId="1D6BD1FD" w14:textId="77777777" w:rsidR="00155116" w:rsidRDefault="0061639F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DB1" w14:paraId="54462680" w14:textId="77777777" w:rsidTr="00621E32">
        <w:tc>
          <w:tcPr>
            <w:tcW w:w="1413" w:type="dxa"/>
          </w:tcPr>
          <w:p w14:paraId="21538E8E" w14:textId="77777777" w:rsidR="00103DB1" w:rsidRPr="009D016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14:paraId="1D9093C3" w14:textId="77777777" w:rsidR="00103DB1" w:rsidRPr="009D0161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моторики, графомоторных навыков</w:t>
            </w:r>
          </w:p>
        </w:tc>
        <w:tc>
          <w:tcPr>
            <w:tcW w:w="3115" w:type="dxa"/>
          </w:tcPr>
          <w:p w14:paraId="4E815FD4" w14:textId="77777777" w:rsidR="00103DB1" w:rsidRPr="00103210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DB1" w14:paraId="7109385E" w14:textId="77777777" w:rsidTr="00621E32">
        <w:tc>
          <w:tcPr>
            <w:tcW w:w="1413" w:type="dxa"/>
          </w:tcPr>
          <w:p w14:paraId="223FD837" w14:textId="77777777" w:rsidR="00103DB1" w:rsidRPr="009D016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14:paraId="0656760C" w14:textId="77777777" w:rsidR="00103DB1" w:rsidRPr="009D0161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3115" w:type="dxa"/>
          </w:tcPr>
          <w:p w14:paraId="3DFB6973" w14:textId="77777777" w:rsidR="00103DB1" w:rsidRPr="00103210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DB1" w14:paraId="4B597E9F" w14:textId="77777777" w:rsidTr="00621E32">
        <w:tc>
          <w:tcPr>
            <w:tcW w:w="1413" w:type="dxa"/>
          </w:tcPr>
          <w:p w14:paraId="09C454F4" w14:textId="77777777" w:rsidR="00103DB1" w:rsidRPr="009D016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14:paraId="4BFBD035" w14:textId="77777777" w:rsidR="00103DB1" w:rsidRPr="00155116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3115" w:type="dxa"/>
          </w:tcPr>
          <w:p w14:paraId="166F6A9B" w14:textId="77777777" w:rsidR="00103DB1" w:rsidRPr="00103210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DB1" w14:paraId="765903DB" w14:textId="77777777" w:rsidTr="00621E32">
        <w:tc>
          <w:tcPr>
            <w:tcW w:w="1413" w:type="dxa"/>
          </w:tcPr>
          <w:p w14:paraId="435B6A16" w14:textId="77777777" w:rsidR="00103DB1" w:rsidRPr="009D016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</w:tcPr>
          <w:p w14:paraId="25019D0B" w14:textId="77777777" w:rsidR="00103DB1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цвета; конструирование</w:t>
            </w:r>
          </w:p>
        </w:tc>
        <w:tc>
          <w:tcPr>
            <w:tcW w:w="3115" w:type="dxa"/>
          </w:tcPr>
          <w:p w14:paraId="49F27AAC" w14:textId="77777777" w:rsidR="00103DB1" w:rsidRPr="00103210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DB1" w14:paraId="535665CE" w14:textId="77777777" w:rsidTr="00621E32">
        <w:tc>
          <w:tcPr>
            <w:tcW w:w="1413" w:type="dxa"/>
          </w:tcPr>
          <w:p w14:paraId="4FF5CD90" w14:textId="77777777" w:rsidR="00103DB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</w:tcPr>
          <w:p w14:paraId="23DBE176" w14:textId="77777777" w:rsidR="00103DB1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3115" w:type="dxa"/>
          </w:tcPr>
          <w:p w14:paraId="45651EAB" w14:textId="77777777" w:rsidR="00103DB1" w:rsidRPr="00103210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116" w14:paraId="79363F50" w14:textId="77777777" w:rsidTr="00621E32">
        <w:tc>
          <w:tcPr>
            <w:tcW w:w="1413" w:type="dxa"/>
          </w:tcPr>
          <w:p w14:paraId="348C67F4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</w:tcPr>
          <w:p w14:paraId="097CC67F" w14:textId="77777777" w:rsidR="00155116" w:rsidRPr="00155116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свойств предметов (развитие осязания, обоняния, барических ощущений)</w:t>
            </w:r>
          </w:p>
        </w:tc>
        <w:tc>
          <w:tcPr>
            <w:tcW w:w="3115" w:type="dxa"/>
          </w:tcPr>
          <w:p w14:paraId="12D7BB39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116" w14:paraId="4B28B25E" w14:textId="77777777" w:rsidTr="00621E32">
        <w:tc>
          <w:tcPr>
            <w:tcW w:w="1413" w:type="dxa"/>
          </w:tcPr>
          <w:p w14:paraId="3127D673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</w:tcPr>
          <w:p w14:paraId="605AD351" w14:textId="77777777" w:rsidR="00155116" w:rsidRPr="00155116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3115" w:type="dxa"/>
          </w:tcPr>
          <w:p w14:paraId="1769A697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116" w14:paraId="4D67F1ED" w14:textId="77777777" w:rsidTr="00621E32">
        <w:tc>
          <w:tcPr>
            <w:tcW w:w="1413" w:type="dxa"/>
          </w:tcPr>
          <w:p w14:paraId="734F8CDF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7" w:type="dxa"/>
          </w:tcPr>
          <w:p w14:paraId="4DDC4737" w14:textId="77777777" w:rsidR="00155116" w:rsidRPr="00155116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3115" w:type="dxa"/>
          </w:tcPr>
          <w:p w14:paraId="16A4DABB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116" w14:paraId="5C2BEF99" w14:textId="77777777" w:rsidTr="00621E32">
        <w:tc>
          <w:tcPr>
            <w:tcW w:w="1413" w:type="dxa"/>
          </w:tcPr>
          <w:p w14:paraId="27B90191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</w:tcPr>
          <w:p w14:paraId="7F7DE3CD" w14:textId="77777777" w:rsidR="00155116" w:rsidRPr="00155116" w:rsidRDefault="00155116" w:rsidP="0062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3115" w:type="dxa"/>
          </w:tcPr>
          <w:p w14:paraId="1B991E4B" w14:textId="77777777" w:rsidR="00155116" w:rsidRDefault="00155116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DB1" w14:paraId="661F0CD3" w14:textId="77777777" w:rsidTr="00621E32">
        <w:tc>
          <w:tcPr>
            <w:tcW w:w="9345" w:type="dxa"/>
            <w:gridSpan w:val="3"/>
          </w:tcPr>
          <w:p w14:paraId="1C939DF2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33</w:t>
            </w:r>
          </w:p>
        </w:tc>
      </w:tr>
    </w:tbl>
    <w:p w14:paraId="503BF888" w14:textId="77777777" w:rsidR="00103DB1" w:rsidRDefault="00103DB1" w:rsidP="00103DB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27BA593E" w14:textId="77777777" w:rsidR="00103DB1" w:rsidRDefault="00103DB1" w:rsidP="00103DB1"/>
    <w:p w14:paraId="32FE5F37" w14:textId="77777777" w:rsidR="001345BF" w:rsidRDefault="001345BF"/>
    <w:sectPr w:rsidR="001345BF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B1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255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1DD9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5CA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3DB1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5116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05B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470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23C0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9C2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4F12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639F"/>
    <w:rsid w:val="00617880"/>
    <w:rsid w:val="006215F1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3EF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4FC"/>
    <w:rsid w:val="0091077D"/>
    <w:rsid w:val="009107E6"/>
    <w:rsid w:val="0091088C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0E69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5671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B82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B7EDF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0888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3639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0710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20E"/>
    <w:rsid w:val="00EE04EF"/>
    <w:rsid w:val="00EE2643"/>
    <w:rsid w:val="00EE3C59"/>
    <w:rsid w:val="00EE3D91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32D8"/>
  <w15:docId w15:val="{B952974E-CA16-4F9B-91F0-CAF17FF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DB1"/>
    <w:pPr>
      <w:ind w:left="720"/>
      <w:contextualSpacing/>
    </w:pPr>
  </w:style>
  <w:style w:type="table" w:styleId="a5">
    <w:name w:val="Table Grid"/>
    <w:basedOn w:val="a1"/>
    <w:uiPriority w:val="59"/>
    <w:rsid w:val="0010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03DB1"/>
  </w:style>
  <w:style w:type="paragraph" w:styleId="a6">
    <w:name w:val="Normal (Web)"/>
    <w:basedOn w:val="a"/>
    <w:uiPriority w:val="99"/>
    <w:semiHidden/>
    <w:unhideWhenUsed/>
    <w:rsid w:val="001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18</cp:revision>
  <cp:lastPrinted>2024-08-11T09:40:00Z</cp:lastPrinted>
  <dcterms:created xsi:type="dcterms:W3CDTF">2024-05-13T04:13:00Z</dcterms:created>
  <dcterms:modified xsi:type="dcterms:W3CDTF">2024-09-09T04:37:00Z</dcterms:modified>
</cp:coreProperties>
</file>