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A5" w:rsidRPr="00133EE4" w:rsidRDefault="0032406E" w:rsidP="00BE5E50">
      <w:pPr>
        <w:spacing w:after="0" w:line="240" w:lineRule="auto"/>
        <w:rPr>
          <w:rFonts w:ascii="Times New Roman" w:hAnsi="Times New Roman" w:cs="Times New Roman"/>
          <w:b/>
          <w:color w:val="000000"/>
          <w:sz w:val="28"/>
          <w:szCs w:val="28"/>
        </w:rPr>
      </w:pPr>
      <w:r>
        <w:rPr>
          <w:rFonts w:ascii="Times New Roman"/>
          <w:noProof/>
          <w:sz w:val="20"/>
          <w:lang w:eastAsia="ru-RU"/>
        </w:rPr>
        <w:drawing>
          <wp:inline distT="0" distB="0" distL="0" distR="0" wp14:anchorId="11DB0984" wp14:editId="1B08BD0F">
            <wp:extent cx="6299835" cy="9411845"/>
            <wp:effectExtent l="0" t="0" r="5715"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6299835" cy="9411845"/>
                    </a:xfrm>
                    <a:prstGeom prst="rect">
                      <a:avLst/>
                    </a:prstGeom>
                  </pic:spPr>
                </pic:pic>
              </a:graphicData>
            </a:graphic>
          </wp:inline>
        </w:drawing>
      </w:r>
    </w:p>
    <w:p w:rsidR="0032406E" w:rsidRPr="0032406E" w:rsidRDefault="0032406E" w:rsidP="0032406E">
      <w:pPr>
        <w:spacing w:after="0" w:line="240" w:lineRule="auto"/>
        <w:rPr>
          <w:rFonts w:ascii="Times New Roman" w:hAnsi="Times New Roman" w:cs="Times New Roman"/>
          <w:b/>
          <w:color w:val="000000"/>
          <w:sz w:val="24"/>
          <w:szCs w:val="24"/>
        </w:rPr>
      </w:pPr>
    </w:p>
    <w:p w:rsidR="0032406E" w:rsidRDefault="0032406E" w:rsidP="00BE5E50">
      <w:pPr>
        <w:pStyle w:val="a4"/>
        <w:spacing w:after="0" w:line="240" w:lineRule="auto"/>
        <w:ind w:left="0" w:firstLine="709"/>
        <w:jc w:val="center"/>
        <w:rPr>
          <w:rFonts w:ascii="Times New Roman" w:hAnsi="Times New Roman" w:cs="Times New Roman"/>
          <w:b/>
          <w:color w:val="000000"/>
          <w:sz w:val="24"/>
          <w:szCs w:val="24"/>
        </w:rPr>
      </w:pPr>
      <w:bookmarkStart w:id="0" w:name="_GoBack"/>
      <w:bookmarkEnd w:id="0"/>
    </w:p>
    <w:p w:rsidR="0032406E" w:rsidRDefault="0032406E" w:rsidP="00BE5E50">
      <w:pPr>
        <w:pStyle w:val="a4"/>
        <w:spacing w:after="0" w:line="240" w:lineRule="auto"/>
        <w:ind w:left="0" w:firstLine="709"/>
        <w:jc w:val="center"/>
        <w:rPr>
          <w:rFonts w:ascii="Times New Roman" w:hAnsi="Times New Roman" w:cs="Times New Roman"/>
          <w:b/>
          <w:color w:val="000000"/>
          <w:sz w:val="24"/>
          <w:szCs w:val="24"/>
        </w:rPr>
      </w:pPr>
    </w:p>
    <w:p w:rsidR="00C17378" w:rsidRPr="009766BC" w:rsidRDefault="009766BC" w:rsidP="00BE5E50">
      <w:pPr>
        <w:pStyle w:val="a4"/>
        <w:spacing w:after="0" w:line="240" w:lineRule="auto"/>
        <w:ind w:left="0" w:firstLine="709"/>
        <w:jc w:val="center"/>
        <w:rPr>
          <w:rFonts w:ascii="Times New Roman" w:hAnsi="Times New Roman" w:cs="Times New Roman"/>
          <w:b/>
          <w:color w:val="000000"/>
          <w:sz w:val="24"/>
          <w:szCs w:val="24"/>
        </w:rPr>
      </w:pPr>
      <w:r w:rsidRPr="009766BC">
        <w:rPr>
          <w:rFonts w:ascii="Times New Roman" w:eastAsia="Times New Roman" w:hAnsi="Times New Roman" w:cs="Times New Roman"/>
          <w:b/>
          <w:sz w:val="28"/>
          <w:szCs w:val="36"/>
          <w:shd w:val="clear" w:color="auto" w:fill="FFFFFF"/>
        </w:rPr>
        <w:t>Изобразительная деятельность</w:t>
      </w:r>
    </w:p>
    <w:p w:rsidR="009766BC" w:rsidRDefault="009766BC" w:rsidP="00BE5E50">
      <w:pPr>
        <w:pStyle w:val="a4"/>
        <w:spacing w:after="0" w:line="240" w:lineRule="auto"/>
        <w:ind w:left="0" w:firstLine="709"/>
        <w:jc w:val="center"/>
        <w:rPr>
          <w:rFonts w:ascii="Times New Roman" w:hAnsi="Times New Roman" w:cs="Times New Roman"/>
          <w:b/>
          <w:color w:val="000000"/>
          <w:sz w:val="24"/>
          <w:szCs w:val="24"/>
        </w:rPr>
      </w:pPr>
    </w:p>
    <w:p w:rsidR="00BE5E50" w:rsidRDefault="00BE5E50" w:rsidP="00BE5E50">
      <w:pPr>
        <w:pStyle w:val="a4"/>
        <w:spacing w:after="0" w:line="240" w:lineRule="auto"/>
        <w:ind w:left="0" w:firstLine="709"/>
        <w:jc w:val="center"/>
        <w:rPr>
          <w:rFonts w:ascii="Times New Roman" w:hAnsi="Times New Roman" w:cs="Times New Roman"/>
          <w:b/>
          <w:color w:val="000000"/>
          <w:sz w:val="24"/>
          <w:szCs w:val="24"/>
        </w:rPr>
      </w:pPr>
      <w:r w:rsidRPr="00E62D5D">
        <w:rPr>
          <w:rFonts w:ascii="Times New Roman" w:hAnsi="Times New Roman" w:cs="Times New Roman"/>
          <w:b/>
          <w:color w:val="000000"/>
          <w:sz w:val="24"/>
          <w:szCs w:val="24"/>
        </w:rPr>
        <w:t>Пояснительная записка</w:t>
      </w:r>
    </w:p>
    <w:p w:rsidR="00BE5E50" w:rsidRPr="00E62D5D" w:rsidRDefault="00BE5E50" w:rsidP="00BE5E50">
      <w:pPr>
        <w:pStyle w:val="a4"/>
        <w:spacing w:after="0" w:line="240" w:lineRule="auto"/>
        <w:ind w:left="0" w:firstLine="709"/>
        <w:jc w:val="center"/>
        <w:rPr>
          <w:rFonts w:ascii="Times New Roman" w:hAnsi="Times New Roman" w:cs="Times New Roman"/>
          <w:b/>
          <w:color w:val="000000"/>
          <w:sz w:val="24"/>
          <w:szCs w:val="24"/>
        </w:rPr>
      </w:pPr>
    </w:p>
    <w:p w:rsidR="00BE5E50" w:rsidRPr="00E62D5D" w:rsidRDefault="00BE5E50" w:rsidP="00BE5E50">
      <w:pPr>
        <w:spacing w:after="0" w:line="240" w:lineRule="auto"/>
        <w:ind w:firstLine="709"/>
        <w:jc w:val="both"/>
        <w:rPr>
          <w:rFonts w:ascii="Times New Roman" w:eastAsia="Calibri" w:hAnsi="Times New Roman" w:cs="Times New Roman"/>
          <w:sz w:val="24"/>
          <w:szCs w:val="24"/>
        </w:rPr>
      </w:pPr>
      <w:r w:rsidRPr="00E62D5D">
        <w:rPr>
          <w:rFonts w:ascii="Times New Roman" w:hAnsi="Times New Roman" w:cs="Times New Roman"/>
          <w:color w:val="000000"/>
          <w:sz w:val="24"/>
          <w:szCs w:val="24"/>
        </w:rPr>
        <w:t>Рабочая программа по предмету «</w:t>
      </w:r>
      <w:r>
        <w:rPr>
          <w:rFonts w:ascii="Times New Roman" w:hAnsi="Times New Roman" w:cs="Times New Roman"/>
          <w:color w:val="000000"/>
          <w:sz w:val="24"/>
          <w:szCs w:val="24"/>
        </w:rPr>
        <w:t>Изобразительная деятельность</w:t>
      </w:r>
      <w:r w:rsidRPr="00E62D5D">
        <w:rPr>
          <w:rFonts w:ascii="Times New Roman" w:hAnsi="Times New Roman" w:cs="Times New Roman"/>
          <w:color w:val="000000"/>
          <w:sz w:val="24"/>
          <w:szCs w:val="24"/>
        </w:rPr>
        <w:t xml:space="preserve">» для обучающихся </w:t>
      </w:r>
      <w:r w:rsidRPr="00E62D5D">
        <w:rPr>
          <w:rFonts w:ascii="Times New Roman" w:hAnsi="Times New Roman" w:cs="Times New Roman"/>
          <w:sz w:val="24"/>
          <w:szCs w:val="24"/>
        </w:rPr>
        <w:t>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Start"/>
      <w:r w:rsidRPr="00E62D5D">
        <w:rPr>
          <w:rFonts w:ascii="Times New Roman" w:hAnsi="Times New Roman" w:cs="Times New Roman"/>
          <w:sz w:val="24"/>
          <w:szCs w:val="24"/>
        </w:rPr>
        <w:t xml:space="preserve">)  </w:t>
      </w:r>
      <w:r w:rsidRPr="00E62D5D">
        <w:rPr>
          <w:rFonts w:ascii="Times New Roman" w:hAnsi="Times New Roman" w:cs="Times New Roman"/>
          <w:color w:val="000000"/>
          <w:sz w:val="24"/>
          <w:szCs w:val="24"/>
        </w:rPr>
        <w:t>разработана</w:t>
      </w:r>
      <w:proofErr w:type="gramEnd"/>
      <w:r w:rsidRPr="00E62D5D">
        <w:rPr>
          <w:rFonts w:ascii="Times New Roman" w:hAnsi="Times New Roman" w:cs="Times New Roman"/>
          <w:color w:val="000000"/>
          <w:sz w:val="24"/>
          <w:szCs w:val="24"/>
        </w:rPr>
        <w:t xml:space="preserve"> </w:t>
      </w:r>
      <w:r w:rsidRPr="00E62D5D">
        <w:rPr>
          <w:rFonts w:ascii="Times New Roman" w:eastAsia="Calibri" w:hAnsi="Times New Roman" w:cs="Times New Roman"/>
          <w:sz w:val="24"/>
          <w:szCs w:val="24"/>
        </w:rPr>
        <w:t>в соответствии с:</w:t>
      </w:r>
    </w:p>
    <w:p w:rsidR="00BE5E50" w:rsidRPr="001137B5" w:rsidRDefault="00BE5E50" w:rsidP="00BE5E5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Федерального закона от 29.12.2012– ФЗ «Об образовании в Российской Федерации» N 273-ФЗ;</w:t>
      </w:r>
    </w:p>
    <w:p w:rsidR="00BE5E50" w:rsidRPr="001137B5" w:rsidRDefault="00BE5E50" w:rsidP="00BE5E5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rsidR="00BE5E50" w:rsidRPr="001137B5" w:rsidRDefault="00BE5E50" w:rsidP="00BE5E5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rsidR="00BE5E50" w:rsidRPr="00E62D5D" w:rsidRDefault="00BE5E50" w:rsidP="00BE5E5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просвещения Российской Федерации (</w:t>
      </w:r>
      <w:proofErr w:type="spellStart"/>
      <w:r w:rsidRPr="001137B5">
        <w:rPr>
          <w:rFonts w:ascii="Times New Roman" w:eastAsia="Times New Roman" w:hAnsi="Times New Roman" w:cs="Times New Roman"/>
          <w:sz w:val="24"/>
          <w:szCs w:val="24"/>
          <w:lang w:eastAsia="ru-RU"/>
        </w:rPr>
        <w:t>Минпросвещения</w:t>
      </w:r>
      <w:proofErr w:type="spellEnd"/>
      <w:r w:rsidRPr="001137B5">
        <w:rPr>
          <w:rFonts w:ascii="Times New Roman" w:eastAsia="Times New Roman" w:hAnsi="Times New Roman" w:cs="Times New Roman"/>
          <w:sz w:val="24"/>
          <w:szCs w:val="24"/>
          <w:lang w:eastAsia="ru-RU"/>
        </w:rPr>
        <w:t xml:space="preserve"> России)  от 24 ноября 2022 г. №1023. </w:t>
      </w:r>
    </w:p>
    <w:p w:rsidR="00BE5E50" w:rsidRPr="001137B5" w:rsidRDefault="00BE5E50" w:rsidP="00BE5E5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 xml:space="preserve"> </w:t>
      </w:r>
      <w:r w:rsidRPr="001137B5">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r w:rsidRPr="001137B5">
        <w:rPr>
          <w:rFonts w:ascii="Times New Roman" w:eastAsia="Times New Roman" w:hAnsi="Times New Roman" w:cs="Times New Roman"/>
          <w:sz w:val="24"/>
          <w:szCs w:val="24"/>
        </w:rPr>
        <w:t xml:space="preserve"> КГБОУ «Канская  школа».</w:t>
      </w:r>
    </w:p>
    <w:p w:rsidR="00BE5E50" w:rsidRPr="00044711" w:rsidRDefault="00BE5E50" w:rsidP="0004471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У</w:t>
      </w:r>
      <w:r w:rsidRPr="001137B5">
        <w:rPr>
          <w:rFonts w:ascii="Times New Roman" w:eastAsia="Times New Roman" w:hAnsi="Times New Roman" w:cs="Times New Roman"/>
          <w:sz w:val="24"/>
          <w:szCs w:val="24"/>
          <w:lang w:eastAsia="ru-RU"/>
        </w:rPr>
        <w:t xml:space="preserve">став КГБОУ «Канская школа».  </w:t>
      </w:r>
    </w:p>
    <w:p w:rsidR="00BF28A5" w:rsidRPr="00044711" w:rsidRDefault="00BF28A5" w:rsidP="00044711">
      <w:pPr>
        <w:autoSpaceDE w:val="0"/>
        <w:autoSpaceDN w:val="0"/>
        <w:adjustRightInd w:val="0"/>
        <w:spacing w:after="0" w:line="240" w:lineRule="auto"/>
        <w:ind w:firstLine="709"/>
        <w:jc w:val="both"/>
        <w:rPr>
          <w:rFonts w:ascii="Times New Roman" w:eastAsia="Calibri" w:hAnsi="Times New Roman" w:cs="Times New Roman"/>
          <w:color w:val="000000"/>
          <w:sz w:val="24"/>
          <w:szCs w:val="21"/>
          <w:shd w:val="clear" w:color="auto" w:fill="FFFFFF"/>
        </w:rPr>
      </w:pPr>
      <w:r w:rsidRPr="00BF28A5">
        <w:rPr>
          <w:rFonts w:ascii="Times New Roman" w:eastAsia="Calibri" w:hAnsi="Times New Roman" w:cs="Times New Roman"/>
          <w:b/>
          <w:sz w:val="24"/>
          <w:szCs w:val="24"/>
        </w:rPr>
        <w:t>Целью</w:t>
      </w:r>
      <w:r w:rsidRPr="00BF28A5">
        <w:rPr>
          <w:rFonts w:ascii="Times New Roman" w:eastAsia="Calibri" w:hAnsi="Times New Roman" w:cs="Times New Roman"/>
          <w:sz w:val="24"/>
          <w:szCs w:val="24"/>
        </w:rPr>
        <w:t xml:space="preserve"> обучения изобразительной деятельности является - </w:t>
      </w:r>
      <w:r w:rsidRPr="00BF28A5">
        <w:rPr>
          <w:rFonts w:ascii="Times New Roman" w:eastAsia="Calibri" w:hAnsi="Times New Roman" w:cs="Times New Roman"/>
          <w:color w:val="000000"/>
          <w:sz w:val="24"/>
          <w:szCs w:val="21"/>
          <w:shd w:val="clear" w:color="auto" w:fill="FFFFFF"/>
        </w:rPr>
        <w:t>формирование умений изображать предметы и объекты окружающей действительности художественными средствами.</w:t>
      </w:r>
    </w:p>
    <w:p w:rsidR="00BF28A5" w:rsidRPr="00BF28A5" w:rsidRDefault="00BF28A5" w:rsidP="00BF28A5">
      <w:pPr>
        <w:spacing w:after="0" w:line="240" w:lineRule="auto"/>
        <w:ind w:firstLine="709"/>
        <w:jc w:val="both"/>
        <w:rPr>
          <w:rFonts w:ascii="Times New Roman" w:eastAsia="Calibri" w:hAnsi="Times New Roman" w:cs="Times New Roman"/>
          <w:b/>
          <w:sz w:val="24"/>
          <w:szCs w:val="24"/>
        </w:rPr>
      </w:pPr>
      <w:r w:rsidRPr="00BF28A5">
        <w:rPr>
          <w:rFonts w:ascii="Times New Roman" w:eastAsia="Calibri" w:hAnsi="Times New Roman" w:cs="Times New Roman"/>
          <w:b/>
          <w:sz w:val="24"/>
          <w:szCs w:val="24"/>
        </w:rPr>
        <w:t>Задачи предмета:</w:t>
      </w:r>
    </w:p>
    <w:p w:rsidR="00BF28A5" w:rsidRPr="00BF28A5" w:rsidRDefault="00BF28A5" w:rsidP="00BF28A5">
      <w:pPr>
        <w:shd w:val="clear" w:color="auto" w:fill="FFFFFF"/>
        <w:spacing w:after="0" w:line="240" w:lineRule="auto"/>
        <w:ind w:firstLine="709"/>
        <w:rPr>
          <w:rFonts w:ascii="Times New Roman" w:eastAsia="Times New Roman" w:hAnsi="Times New Roman" w:cs="Times New Roman"/>
          <w:color w:val="000000"/>
          <w:sz w:val="24"/>
          <w:szCs w:val="21"/>
          <w:lang w:eastAsia="ru-RU"/>
        </w:rPr>
      </w:pPr>
      <w:r w:rsidRPr="00BF28A5">
        <w:rPr>
          <w:rFonts w:ascii="Times New Roman" w:eastAsia="Times New Roman" w:hAnsi="Times New Roman" w:cs="Times New Roman"/>
          <w:color w:val="000000"/>
          <w:sz w:val="24"/>
          <w:szCs w:val="21"/>
          <w:lang w:eastAsia="ru-RU"/>
        </w:rPr>
        <w:t>- развитие интереса к изобразительной деятельности;</w:t>
      </w:r>
    </w:p>
    <w:p w:rsidR="00BF28A5" w:rsidRPr="00BF28A5" w:rsidRDefault="00BF28A5" w:rsidP="00BF28A5">
      <w:pPr>
        <w:shd w:val="clear" w:color="auto" w:fill="FFFFFF"/>
        <w:spacing w:after="0" w:line="240" w:lineRule="auto"/>
        <w:ind w:firstLine="709"/>
        <w:rPr>
          <w:rFonts w:ascii="Times New Roman" w:eastAsia="Times New Roman" w:hAnsi="Times New Roman" w:cs="Times New Roman"/>
          <w:color w:val="000000"/>
          <w:sz w:val="24"/>
          <w:szCs w:val="21"/>
          <w:lang w:eastAsia="ru-RU"/>
        </w:rPr>
      </w:pPr>
      <w:r w:rsidRPr="00BF28A5">
        <w:rPr>
          <w:rFonts w:ascii="Times New Roman" w:eastAsia="Times New Roman" w:hAnsi="Times New Roman" w:cs="Times New Roman"/>
          <w:color w:val="000000"/>
          <w:sz w:val="24"/>
          <w:szCs w:val="21"/>
          <w:lang w:eastAsia="ru-RU"/>
        </w:rPr>
        <w:t>- формирование умений пользоваться инструментами;</w:t>
      </w:r>
    </w:p>
    <w:p w:rsidR="00BF28A5" w:rsidRPr="00BF28A5" w:rsidRDefault="00BF28A5" w:rsidP="00BF28A5">
      <w:pPr>
        <w:shd w:val="clear" w:color="auto" w:fill="FFFFFF"/>
        <w:spacing w:after="0" w:line="240" w:lineRule="auto"/>
        <w:ind w:firstLine="709"/>
        <w:rPr>
          <w:rFonts w:ascii="Times New Roman" w:eastAsia="Times New Roman" w:hAnsi="Times New Roman" w:cs="Times New Roman"/>
          <w:color w:val="000000"/>
          <w:sz w:val="24"/>
          <w:szCs w:val="21"/>
          <w:lang w:eastAsia="ru-RU"/>
        </w:rPr>
      </w:pPr>
      <w:r w:rsidRPr="00BF28A5">
        <w:rPr>
          <w:rFonts w:ascii="Times New Roman" w:eastAsia="Times New Roman" w:hAnsi="Times New Roman" w:cs="Times New Roman"/>
          <w:color w:val="000000"/>
          <w:sz w:val="24"/>
          <w:szCs w:val="21"/>
          <w:lang w:eastAsia="ru-RU"/>
        </w:rPr>
        <w:t>- обучение доступным приемам работы с различными материалами;</w:t>
      </w:r>
    </w:p>
    <w:p w:rsidR="00BF28A5" w:rsidRPr="00BF28A5" w:rsidRDefault="00BF28A5" w:rsidP="00BF28A5">
      <w:pPr>
        <w:shd w:val="clear" w:color="auto" w:fill="FFFFFF"/>
        <w:spacing w:after="0" w:line="240" w:lineRule="auto"/>
        <w:ind w:firstLine="709"/>
        <w:rPr>
          <w:rFonts w:ascii="Times New Roman" w:eastAsia="Times New Roman" w:hAnsi="Times New Roman" w:cs="Times New Roman"/>
          <w:color w:val="000000"/>
          <w:sz w:val="24"/>
          <w:szCs w:val="21"/>
          <w:lang w:eastAsia="ru-RU"/>
        </w:rPr>
      </w:pPr>
      <w:r w:rsidRPr="00BF28A5">
        <w:rPr>
          <w:rFonts w:ascii="Times New Roman" w:eastAsia="Times New Roman" w:hAnsi="Times New Roman" w:cs="Times New Roman"/>
          <w:color w:val="000000"/>
          <w:sz w:val="24"/>
          <w:szCs w:val="21"/>
          <w:lang w:eastAsia="ru-RU"/>
        </w:rPr>
        <w:t>- обучение изображению (изготовлению) отдельных элементов;</w:t>
      </w:r>
    </w:p>
    <w:p w:rsidR="00BF28A5" w:rsidRPr="00BF28A5" w:rsidRDefault="00BF28A5" w:rsidP="00BF28A5">
      <w:pPr>
        <w:shd w:val="clear" w:color="auto" w:fill="FFFFFF"/>
        <w:spacing w:after="0" w:line="240" w:lineRule="auto"/>
        <w:ind w:firstLine="709"/>
        <w:rPr>
          <w:rFonts w:ascii="Times New Roman" w:eastAsia="Times New Roman" w:hAnsi="Times New Roman" w:cs="Times New Roman"/>
          <w:color w:val="000000"/>
          <w:sz w:val="24"/>
          <w:szCs w:val="21"/>
          <w:lang w:eastAsia="ru-RU"/>
        </w:rPr>
      </w:pPr>
      <w:r w:rsidRPr="00BF28A5">
        <w:rPr>
          <w:rFonts w:ascii="Times New Roman" w:eastAsia="Times New Roman" w:hAnsi="Times New Roman" w:cs="Times New Roman"/>
          <w:color w:val="000000"/>
          <w:sz w:val="24"/>
          <w:szCs w:val="21"/>
          <w:lang w:eastAsia="ru-RU"/>
        </w:rPr>
        <w:t>- развитие художественно – творческих способностей.</w:t>
      </w:r>
    </w:p>
    <w:p w:rsidR="00BE5E50" w:rsidRPr="008E2A24" w:rsidRDefault="00BE5E50" w:rsidP="00BE5E50">
      <w:pPr>
        <w:shd w:val="clear" w:color="auto" w:fill="FFFFFF"/>
        <w:suppressAutoHyphens/>
        <w:spacing w:after="0" w:line="240" w:lineRule="auto"/>
        <w:ind w:firstLine="709"/>
        <w:jc w:val="both"/>
        <w:rPr>
          <w:rFonts w:ascii="Times New Roman" w:eastAsia="Calibri" w:hAnsi="Times New Roman" w:cs="Times New Roman"/>
          <w:sz w:val="24"/>
          <w:szCs w:val="24"/>
          <w:lang w:eastAsia="ar-SA"/>
        </w:rPr>
      </w:pPr>
    </w:p>
    <w:p w:rsidR="001A2DB6" w:rsidRPr="001A2DB6" w:rsidRDefault="001A2DB6" w:rsidP="00044711">
      <w:pPr>
        <w:spacing w:after="0" w:line="240" w:lineRule="auto"/>
        <w:ind w:firstLine="709"/>
        <w:jc w:val="center"/>
        <w:rPr>
          <w:rFonts w:ascii="Times New Roman" w:eastAsia="Calibri" w:hAnsi="Times New Roman" w:cs="Times New Roman"/>
          <w:b/>
          <w:sz w:val="24"/>
          <w:szCs w:val="24"/>
        </w:rPr>
      </w:pPr>
      <w:r w:rsidRPr="001A2DB6">
        <w:rPr>
          <w:rFonts w:ascii="Times New Roman" w:eastAsia="Calibri" w:hAnsi="Times New Roman" w:cs="Times New Roman"/>
          <w:b/>
          <w:sz w:val="24"/>
          <w:szCs w:val="24"/>
        </w:rPr>
        <w:t>Общая характеристика учебного предмета</w:t>
      </w:r>
    </w:p>
    <w:p w:rsidR="001A2DB6" w:rsidRPr="00044711" w:rsidRDefault="001A2DB6" w:rsidP="00044711">
      <w:pPr>
        <w:spacing w:line="256" w:lineRule="auto"/>
        <w:ind w:firstLine="709"/>
        <w:jc w:val="both"/>
        <w:rPr>
          <w:rFonts w:ascii="Times New Roman" w:eastAsia="Calibri" w:hAnsi="Times New Roman" w:cs="Times New Roman"/>
          <w:sz w:val="24"/>
          <w:szCs w:val="24"/>
        </w:rPr>
      </w:pPr>
      <w:r w:rsidRPr="001A2DB6">
        <w:rPr>
          <w:rFonts w:ascii="Times New Roman" w:eastAsia="Calibri" w:hAnsi="Times New Roman" w:cs="Times New Roman"/>
          <w:sz w:val="24"/>
          <w:szCs w:val="24"/>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1A2DB6">
        <w:rPr>
          <w:rFonts w:ascii="Times New Roman" w:eastAsia="Calibri" w:hAnsi="Times New Roman" w:cs="Times New Roman"/>
          <w:sz w:val="24"/>
          <w:szCs w:val="24"/>
        </w:rPr>
        <w:t>блопен</w:t>
      </w:r>
      <w:proofErr w:type="spellEnd"/>
      <w:r w:rsidRPr="001A2DB6">
        <w:rPr>
          <w:rFonts w:ascii="Times New Roman" w:eastAsia="Calibri" w:hAnsi="Times New Roman" w:cs="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1A2DB6" w:rsidRPr="001A2DB6" w:rsidRDefault="001A2DB6" w:rsidP="00044711">
      <w:pPr>
        <w:spacing w:after="0" w:line="240" w:lineRule="auto"/>
        <w:jc w:val="center"/>
        <w:rPr>
          <w:rFonts w:ascii="Times New Roman" w:hAnsi="Times New Roman" w:cs="Times New Roman"/>
          <w:b/>
          <w:sz w:val="24"/>
          <w:szCs w:val="24"/>
        </w:rPr>
      </w:pPr>
      <w:r w:rsidRPr="001A2DB6">
        <w:rPr>
          <w:rFonts w:ascii="Times New Roman" w:hAnsi="Times New Roman" w:cs="Times New Roman"/>
          <w:b/>
          <w:sz w:val="24"/>
          <w:szCs w:val="24"/>
        </w:rPr>
        <w:t>Описание места учебного предмета в учебном плане</w:t>
      </w:r>
    </w:p>
    <w:p w:rsidR="001A2DB6" w:rsidRPr="001A2DB6" w:rsidRDefault="001A2DB6" w:rsidP="00044711">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1A2DB6">
        <w:rPr>
          <w:rFonts w:ascii="Times New Roman" w:eastAsia="Times New Roman" w:hAnsi="Times New Roman" w:cs="Times New Roman"/>
          <w:sz w:val="24"/>
          <w:szCs w:val="24"/>
          <w:shd w:val="clear" w:color="auto" w:fill="FFFFFF"/>
        </w:rPr>
        <w:t xml:space="preserve">В учебном плане школы предмет «Изобразительная деятельность» входит в обязательную часть и является учебным предмет предметной области «Искусство» </w:t>
      </w:r>
    </w:p>
    <w:p w:rsidR="001A2DB6" w:rsidRPr="001A2DB6" w:rsidRDefault="001A2DB6" w:rsidP="001A2DB6">
      <w:pPr>
        <w:spacing w:after="0" w:line="240" w:lineRule="auto"/>
        <w:ind w:firstLine="709"/>
        <w:jc w:val="both"/>
        <w:rPr>
          <w:rFonts w:ascii="Times New Roman" w:eastAsia="Times New Roman" w:hAnsi="Times New Roman" w:cs="Times New Roman"/>
          <w:sz w:val="24"/>
          <w:szCs w:val="24"/>
          <w:lang w:eastAsia="ru-RU"/>
        </w:rPr>
      </w:pPr>
      <w:r w:rsidRPr="001A2DB6">
        <w:rPr>
          <w:rFonts w:ascii="Times New Roman" w:eastAsia="Times New Roman" w:hAnsi="Times New Roman" w:cs="Times New Roman"/>
          <w:sz w:val="24"/>
          <w:szCs w:val="24"/>
          <w:lang w:eastAsia="ru-RU"/>
        </w:rPr>
        <w:t xml:space="preserve">В соответствии с учебным планом КГБОУ «Канская школа» программа рассчитана: </w:t>
      </w:r>
    </w:p>
    <w:p w:rsidR="001A2DB6" w:rsidRPr="001A2DB6" w:rsidRDefault="001A2DB6" w:rsidP="001A2DB6">
      <w:pPr>
        <w:spacing w:after="0" w:line="240" w:lineRule="auto"/>
        <w:ind w:firstLine="709"/>
        <w:jc w:val="both"/>
        <w:rPr>
          <w:rFonts w:ascii="Times New Roman" w:eastAsia="Times New Roman" w:hAnsi="Times New Roman" w:cs="Times New Roman"/>
          <w:sz w:val="24"/>
          <w:szCs w:val="24"/>
          <w:lang w:eastAsia="ru-RU"/>
        </w:rPr>
      </w:pPr>
      <w:r w:rsidRPr="001A2DB6">
        <w:rPr>
          <w:rFonts w:ascii="Times New Roman" w:eastAsia="Times New Roman" w:hAnsi="Times New Roman" w:cs="Times New Roman"/>
          <w:sz w:val="24"/>
          <w:szCs w:val="24"/>
          <w:lang w:eastAsia="ru-RU"/>
        </w:rPr>
        <w:t xml:space="preserve">1 класс – 33 рабочих недели по 3 часа (99 часов). </w:t>
      </w:r>
    </w:p>
    <w:p w:rsidR="001A2DB6" w:rsidRDefault="001A2DB6" w:rsidP="001A2DB6">
      <w:pPr>
        <w:spacing w:after="0" w:line="240" w:lineRule="auto"/>
        <w:ind w:firstLine="709"/>
        <w:jc w:val="center"/>
        <w:rPr>
          <w:rFonts w:ascii="Times New Roman" w:eastAsia="Times New Roman" w:hAnsi="Times New Roman" w:cs="Times New Roman"/>
          <w:b/>
          <w:sz w:val="24"/>
          <w:szCs w:val="24"/>
          <w:lang w:eastAsia="ru-RU"/>
        </w:rPr>
      </w:pPr>
    </w:p>
    <w:p w:rsidR="009766BC" w:rsidRDefault="009766BC" w:rsidP="001A2DB6">
      <w:pPr>
        <w:spacing w:after="0" w:line="240" w:lineRule="auto"/>
        <w:ind w:firstLine="709"/>
        <w:jc w:val="center"/>
        <w:rPr>
          <w:rFonts w:ascii="Times New Roman" w:eastAsia="Times New Roman" w:hAnsi="Times New Roman" w:cs="Times New Roman"/>
          <w:b/>
          <w:sz w:val="24"/>
          <w:szCs w:val="24"/>
          <w:lang w:eastAsia="ru-RU"/>
        </w:rPr>
      </w:pPr>
    </w:p>
    <w:p w:rsidR="009766BC" w:rsidRDefault="009766BC" w:rsidP="001A2DB6">
      <w:pPr>
        <w:spacing w:after="0" w:line="240" w:lineRule="auto"/>
        <w:ind w:firstLine="709"/>
        <w:jc w:val="center"/>
        <w:rPr>
          <w:rFonts w:ascii="Times New Roman" w:eastAsia="Times New Roman" w:hAnsi="Times New Roman" w:cs="Times New Roman"/>
          <w:b/>
          <w:sz w:val="24"/>
          <w:szCs w:val="24"/>
          <w:lang w:eastAsia="ru-RU"/>
        </w:rPr>
      </w:pPr>
    </w:p>
    <w:p w:rsidR="009766BC" w:rsidRDefault="009766BC" w:rsidP="001A2DB6">
      <w:pPr>
        <w:spacing w:after="0" w:line="240" w:lineRule="auto"/>
        <w:ind w:firstLine="709"/>
        <w:jc w:val="center"/>
        <w:rPr>
          <w:rFonts w:ascii="Times New Roman" w:eastAsia="Times New Roman" w:hAnsi="Times New Roman" w:cs="Times New Roman"/>
          <w:b/>
          <w:sz w:val="24"/>
          <w:szCs w:val="24"/>
          <w:lang w:eastAsia="ru-RU"/>
        </w:rPr>
      </w:pPr>
    </w:p>
    <w:p w:rsidR="009766BC" w:rsidRPr="001A2DB6" w:rsidRDefault="009766BC" w:rsidP="001A2DB6">
      <w:pPr>
        <w:spacing w:after="0" w:line="240" w:lineRule="auto"/>
        <w:ind w:firstLine="709"/>
        <w:jc w:val="center"/>
        <w:rPr>
          <w:rFonts w:ascii="Times New Roman" w:eastAsia="Times New Roman" w:hAnsi="Times New Roman" w:cs="Times New Roman"/>
          <w:b/>
          <w:sz w:val="24"/>
          <w:szCs w:val="24"/>
          <w:lang w:eastAsia="ru-RU"/>
        </w:rPr>
      </w:pPr>
    </w:p>
    <w:p w:rsidR="00BF28A5" w:rsidRPr="001A2DB6" w:rsidRDefault="001A2DB6" w:rsidP="00044711">
      <w:pPr>
        <w:spacing w:after="0" w:line="240" w:lineRule="auto"/>
        <w:ind w:firstLine="709"/>
        <w:jc w:val="center"/>
        <w:rPr>
          <w:rFonts w:ascii="Times New Roman" w:eastAsia="Times New Roman" w:hAnsi="Times New Roman" w:cs="Times New Roman"/>
          <w:b/>
          <w:sz w:val="24"/>
          <w:szCs w:val="24"/>
          <w:lang w:eastAsia="ru-RU"/>
        </w:rPr>
      </w:pPr>
      <w:r w:rsidRPr="001A2DB6">
        <w:rPr>
          <w:rFonts w:ascii="Times New Roman" w:eastAsia="Times New Roman" w:hAnsi="Times New Roman" w:cs="Times New Roman"/>
          <w:b/>
          <w:sz w:val="24"/>
          <w:szCs w:val="24"/>
          <w:lang w:eastAsia="ru-RU"/>
        </w:rPr>
        <w:t>Планируемые результаты освоения учебного предмета</w:t>
      </w:r>
    </w:p>
    <w:tbl>
      <w:tblPr>
        <w:tblStyle w:val="2"/>
        <w:tblW w:w="10314" w:type="dxa"/>
        <w:tblLook w:val="04A0" w:firstRow="1" w:lastRow="0" w:firstColumn="1" w:lastColumn="0" w:noHBand="0" w:noVBand="1"/>
      </w:tblPr>
      <w:tblGrid>
        <w:gridCol w:w="5637"/>
        <w:gridCol w:w="4677"/>
      </w:tblGrid>
      <w:tr w:rsidR="001A2DB6" w:rsidRPr="001A2DB6" w:rsidTr="00127886">
        <w:tc>
          <w:tcPr>
            <w:tcW w:w="10314" w:type="dxa"/>
            <w:gridSpan w:val="2"/>
            <w:tcBorders>
              <w:top w:val="single" w:sz="4" w:space="0" w:color="auto"/>
              <w:left w:val="single" w:sz="4" w:space="0" w:color="auto"/>
              <w:bottom w:val="single" w:sz="4" w:space="0" w:color="auto"/>
              <w:right w:val="single" w:sz="4" w:space="0" w:color="auto"/>
            </w:tcBorders>
            <w:hideMark/>
          </w:tcPr>
          <w:p w:rsidR="001A2DB6" w:rsidRPr="001A2DB6" w:rsidRDefault="001A2DB6" w:rsidP="001A2DB6">
            <w:pPr>
              <w:spacing w:after="0" w:line="240" w:lineRule="auto"/>
              <w:jc w:val="center"/>
              <w:rPr>
                <w:rFonts w:ascii="Times New Roman" w:hAnsi="Times New Roman"/>
                <w:i/>
                <w:iCs/>
                <w:sz w:val="24"/>
                <w:szCs w:val="24"/>
              </w:rPr>
            </w:pPr>
            <w:proofErr w:type="gramStart"/>
            <w:r w:rsidRPr="001A2DB6">
              <w:rPr>
                <w:rFonts w:ascii="Times New Roman" w:hAnsi="Times New Roman"/>
                <w:i/>
                <w:iCs/>
                <w:sz w:val="24"/>
                <w:szCs w:val="24"/>
              </w:rPr>
              <w:t>Личностные  результаты</w:t>
            </w:r>
            <w:proofErr w:type="gramEnd"/>
          </w:p>
        </w:tc>
      </w:tr>
      <w:tr w:rsidR="001A2DB6" w:rsidRPr="001A2DB6" w:rsidTr="00127886">
        <w:tc>
          <w:tcPr>
            <w:tcW w:w="5637" w:type="dxa"/>
            <w:tcBorders>
              <w:top w:val="single" w:sz="4" w:space="0" w:color="auto"/>
              <w:left w:val="single" w:sz="4" w:space="0" w:color="auto"/>
              <w:bottom w:val="single" w:sz="4" w:space="0" w:color="auto"/>
              <w:right w:val="single" w:sz="4" w:space="0" w:color="auto"/>
            </w:tcBorders>
            <w:hideMark/>
          </w:tcPr>
          <w:p w:rsidR="001A2DB6" w:rsidRPr="001A2DB6" w:rsidRDefault="001A2DB6" w:rsidP="001A2DB6">
            <w:pPr>
              <w:tabs>
                <w:tab w:val="left" w:pos="0"/>
              </w:tabs>
              <w:spacing w:after="0" w:line="240" w:lineRule="auto"/>
              <w:jc w:val="center"/>
              <w:rPr>
                <w:rFonts w:ascii="Times New Roman" w:eastAsia="Times New Roman" w:hAnsi="Times New Roman"/>
                <w:sz w:val="24"/>
                <w:szCs w:val="24"/>
                <w:shd w:val="clear" w:color="auto" w:fill="FFFFFF"/>
              </w:rPr>
            </w:pPr>
            <w:r w:rsidRPr="001A2DB6">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hideMark/>
          </w:tcPr>
          <w:p w:rsidR="001A2DB6" w:rsidRPr="001A2DB6" w:rsidRDefault="001A2DB6" w:rsidP="001A2DB6">
            <w:pPr>
              <w:tabs>
                <w:tab w:val="left" w:pos="0"/>
              </w:tabs>
              <w:spacing w:after="0" w:line="240" w:lineRule="auto"/>
              <w:jc w:val="center"/>
              <w:rPr>
                <w:rFonts w:ascii="Times New Roman" w:eastAsia="Times New Roman" w:hAnsi="Times New Roman"/>
                <w:sz w:val="24"/>
                <w:szCs w:val="24"/>
                <w:shd w:val="clear" w:color="auto" w:fill="FFFFFF"/>
              </w:rPr>
            </w:pPr>
            <w:r w:rsidRPr="001A2DB6">
              <w:rPr>
                <w:rFonts w:ascii="Times New Roman" w:eastAsia="Times New Roman" w:hAnsi="Times New Roman"/>
                <w:sz w:val="24"/>
                <w:szCs w:val="24"/>
                <w:shd w:val="clear" w:color="auto" w:fill="FFFFFF"/>
              </w:rPr>
              <w:t>Минимальный уровень</w:t>
            </w:r>
          </w:p>
        </w:tc>
      </w:tr>
      <w:tr w:rsidR="00BF28A5" w:rsidRPr="001A2DB6" w:rsidTr="00127886">
        <w:tc>
          <w:tcPr>
            <w:tcW w:w="5637" w:type="dxa"/>
            <w:tcBorders>
              <w:top w:val="single" w:sz="4" w:space="0" w:color="auto"/>
              <w:left w:val="single" w:sz="4" w:space="0" w:color="auto"/>
              <w:bottom w:val="single" w:sz="4" w:space="0" w:color="auto"/>
              <w:right w:val="single" w:sz="4" w:space="0" w:color="auto"/>
            </w:tcBorders>
          </w:tcPr>
          <w:p w:rsidR="00BF28A5" w:rsidRPr="00BF28A5" w:rsidRDefault="00D82A6E" w:rsidP="00BF28A5">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 </w:t>
            </w:r>
            <w:r w:rsidR="00BF28A5" w:rsidRPr="00BF28A5">
              <w:rPr>
                <w:rFonts w:ascii="Times New Roman" w:hAnsi="Times New Roman"/>
                <w:kern w:val="2"/>
                <w:sz w:val="24"/>
                <w:szCs w:val="24"/>
                <w:lang w:eastAsia="hi-IN" w:bidi="hi-IN"/>
              </w:rPr>
              <w:t xml:space="preserve">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BF28A5" w:rsidRPr="00BF28A5" w:rsidRDefault="00BF28A5" w:rsidP="00BF28A5">
            <w:pPr>
              <w:shd w:val="clear" w:color="auto" w:fill="FFFFFF"/>
              <w:spacing w:after="0" w:line="240" w:lineRule="auto"/>
              <w:jc w:val="both"/>
              <w:rPr>
                <w:rFonts w:ascii="Times New Roman" w:eastAsia="Times New Roman" w:hAnsi="Times New Roman"/>
                <w:color w:val="000000"/>
                <w:sz w:val="24"/>
                <w:szCs w:val="21"/>
                <w:lang w:eastAsia="ru-RU"/>
              </w:rPr>
            </w:pPr>
            <w:r w:rsidRPr="00BF28A5">
              <w:rPr>
                <w:rFonts w:ascii="Times New Roman" w:eastAsia="Times New Roman" w:hAnsi="Times New Roman"/>
                <w:color w:val="000000"/>
                <w:sz w:val="24"/>
                <w:szCs w:val="21"/>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28A5" w:rsidRPr="001A2DB6" w:rsidRDefault="00BF28A5" w:rsidP="001A2DB6">
            <w:pPr>
              <w:tabs>
                <w:tab w:val="left" w:pos="0"/>
              </w:tabs>
              <w:spacing w:after="0" w:line="240" w:lineRule="auto"/>
              <w:jc w:val="center"/>
              <w:rPr>
                <w:rFonts w:ascii="Times New Roman" w:eastAsia="Times New Roman" w:hAnsi="Times New Roman"/>
                <w:sz w:val="24"/>
                <w:szCs w:val="24"/>
                <w:shd w:val="clear" w:color="auto" w:fill="FFFFFF"/>
              </w:rPr>
            </w:pPr>
          </w:p>
        </w:tc>
        <w:tc>
          <w:tcPr>
            <w:tcW w:w="4677" w:type="dxa"/>
            <w:tcBorders>
              <w:top w:val="single" w:sz="4" w:space="0" w:color="auto"/>
              <w:left w:val="single" w:sz="4" w:space="0" w:color="auto"/>
              <w:bottom w:val="single" w:sz="4" w:space="0" w:color="auto"/>
              <w:right w:val="single" w:sz="4" w:space="0" w:color="auto"/>
            </w:tcBorders>
          </w:tcPr>
          <w:p w:rsidR="00BF28A5" w:rsidRPr="00BF28A5" w:rsidRDefault="00BF28A5" w:rsidP="00BF28A5">
            <w:pPr>
              <w:shd w:val="clear" w:color="auto" w:fill="FFFFFF"/>
              <w:spacing w:after="0" w:line="240" w:lineRule="auto"/>
              <w:rPr>
                <w:rFonts w:ascii="Times New Roman" w:eastAsia="Times New Roman" w:hAnsi="Times New Roman"/>
                <w:color w:val="000000"/>
                <w:sz w:val="24"/>
                <w:szCs w:val="21"/>
                <w:lang w:eastAsia="ru-RU"/>
              </w:rPr>
            </w:pPr>
            <w:r w:rsidRPr="00BF28A5">
              <w:rPr>
                <w:rFonts w:ascii="Times New Roman" w:eastAsia="Times New Roman" w:hAnsi="Times New Roman"/>
                <w:color w:val="000000"/>
                <w:sz w:val="24"/>
                <w:szCs w:val="21"/>
                <w:lang w:eastAsia="ru-RU"/>
              </w:rPr>
              <w:t>развитие навыков сотрудничества с взрослыми в разных социальных ситуациях;</w:t>
            </w:r>
          </w:p>
          <w:p w:rsidR="00BF28A5" w:rsidRPr="00BF28A5" w:rsidRDefault="00BF28A5" w:rsidP="00BF28A5">
            <w:pPr>
              <w:spacing w:after="0" w:line="240" w:lineRule="auto"/>
              <w:contextualSpacing/>
              <w:jc w:val="both"/>
              <w:rPr>
                <w:rFonts w:ascii="Times New Roman" w:eastAsia="Times New Roman" w:hAnsi="Times New Roman"/>
                <w:color w:val="000000"/>
                <w:sz w:val="24"/>
                <w:szCs w:val="21"/>
                <w:lang w:eastAsia="ru-RU"/>
              </w:rPr>
            </w:pPr>
            <w:r w:rsidRPr="00BF28A5">
              <w:rPr>
                <w:rFonts w:ascii="Times New Roman" w:eastAsia="Times New Roman" w:hAnsi="Times New Roman"/>
                <w:color w:val="000000"/>
                <w:sz w:val="24"/>
                <w:szCs w:val="21"/>
                <w:lang w:eastAsia="ru-RU"/>
              </w:rPr>
              <w:t>- овладение начальными навыками адаптации в динамично изменяющемся и развивающемся мире.</w:t>
            </w:r>
          </w:p>
          <w:p w:rsidR="00BF28A5" w:rsidRPr="00BF28A5" w:rsidRDefault="00BF28A5" w:rsidP="00BF28A5">
            <w:pPr>
              <w:spacing w:after="0" w:line="240" w:lineRule="auto"/>
              <w:contextualSpacing/>
              <w:rPr>
                <w:rFonts w:ascii="Times New Roman" w:eastAsia="Times New Roman" w:hAnsi="Times New Roman"/>
                <w:color w:val="000000"/>
                <w:sz w:val="24"/>
                <w:szCs w:val="21"/>
                <w:highlight w:val="yellow"/>
                <w:lang w:eastAsia="ru-RU"/>
              </w:rPr>
            </w:pPr>
          </w:p>
          <w:p w:rsidR="00BF28A5" w:rsidRPr="001A2DB6" w:rsidRDefault="00BF28A5" w:rsidP="001A2DB6">
            <w:pPr>
              <w:tabs>
                <w:tab w:val="left" w:pos="0"/>
              </w:tabs>
              <w:spacing w:after="0" w:line="240" w:lineRule="auto"/>
              <w:jc w:val="center"/>
              <w:rPr>
                <w:rFonts w:ascii="Times New Roman" w:eastAsia="Times New Roman" w:hAnsi="Times New Roman"/>
                <w:sz w:val="24"/>
                <w:szCs w:val="24"/>
                <w:shd w:val="clear" w:color="auto" w:fill="FFFFFF"/>
              </w:rPr>
            </w:pPr>
          </w:p>
        </w:tc>
      </w:tr>
      <w:tr w:rsidR="00BF28A5" w:rsidRPr="001A2DB6" w:rsidTr="003C7974">
        <w:tc>
          <w:tcPr>
            <w:tcW w:w="10314" w:type="dxa"/>
            <w:gridSpan w:val="2"/>
            <w:tcBorders>
              <w:top w:val="single" w:sz="4" w:space="0" w:color="auto"/>
              <w:left w:val="single" w:sz="4" w:space="0" w:color="auto"/>
              <w:bottom w:val="single" w:sz="4" w:space="0" w:color="auto"/>
              <w:right w:val="single" w:sz="4" w:space="0" w:color="auto"/>
            </w:tcBorders>
          </w:tcPr>
          <w:p w:rsidR="00BF28A5" w:rsidRPr="001A2DB6" w:rsidRDefault="00BF28A5" w:rsidP="001A2DB6">
            <w:pPr>
              <w:tabs>
                <w:tab w:val="left" w:pos="0"/>
              </w:tabs>
              <w:spacing w:after="0" w:line="240" w:lineRule="auto"/>
              <w:jc w:val="center"/>
              <w:rPr>
                <w:rFonts w:ascii="Times New Roman" w:eastAsia="Times New Roman" w:hAnsi="Times New Roman"/>
                <w:sz w:val="24"/>
                <w:szCs w:val="24"/>
                <w:shd w:val="clear" w:color="auto" w:fill="FFFFFF"/>
              </w:rPr>
            </w:pPr>
            <w:r w:rsidRPr="00BF28A5">
              <w:rPr>
                <w:rFonts w:ascii="Times New Roman" w:hAnsi="Times New Roman"/>
                <w:i/>
                <w:sz w:val="24"/>
                <w:szCs w:val="28"/>
              </w:rPr>
              <w:t>Предметные результаты</w:t>
            </w:r>
          </w:p>
        </w:tc>
      </w:tr>
      <w:tr w:rsidR="00BF28A5" w:rsidRPr="001A2DB6" w:rsidTr="00127886">
        <w:tc>
          <w:tcPr>
            <w:tcW w:w="5637" w:type="dxa"/>
            <w:tcBorders>
              <w:top w:val="single" w:sz="4" w:space="0" w:color="auto"/>
              <w:left w:val="single" w:sz="4" w:space="0" w:color="auto"/>
              <w:bottom w:val="single" w:sz="4" w:space="0" w:color="auto"/>
              <w:right w:val="single" w:sz="4" w:space="0" w:color="auto"/>
            </w:tcBorders>
          </w:tcPr>
          <w:p w:rsidR="00BF28A5" w:rsidRPr="001A2DB6" w:rsidRDefault="00BF28A5" w:rsidP="00127886">
            <w:pPr>
              <w:tabs>
                <w:tab w:val="left" w:pos="0"/>
              </w:tabs>
              <w:spacing w:after="0" w:line="240" w:lineRule="auto"/>
              <w:jc w:val="center"/>
              <w:rPr>
                <w:rFonts w:ascii="Times New Roman" w:eastAsia="Times New Roman" w:hAnsi="Times New Roman"/>
                <w:sz w:val="24"/>
                <w:szCs w:val="24"/>
                <w:shd w:val="clear" w:color="auto" w:fill="FFFFFF"/>
              </w:rPr>
            </w:pPr>
            <w:r w:rsidRPr="001A2DB6">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tcPr>
          <w:p w:rsidR="00BF28A5" w:rsidRPr="001A2DB6" w:rsidRDefault="00BF28A5" w:rsidP="00127886">
            <w:pPr>
              <w:tabs>
                <w:tab w:val="left" w:pos="0"/>
              </w:tabs>
              <w:spacing w:after="0" w:line="240" w:lineRule="auto"/>
              <w:jc w:val="center"/>
              <w:rPr>
                <w:rFonts w:ascii="Times New Roman" w:eastAsia="Times New Roman" w:hAnsi="Times New Roman"/>
                <w:sz w:val="24"/>
                <w:szCs w:val="24"/>
                <w:shd w:val="clear" w:color="auto" w:fill="FFFFFF"/>
              </w:rPr>
            </w:pPr>
            <w:r w:rsidRPr="001A2DB6">
              <w:rPr>
                <w:rFonts w:ascii="Times New Roman" w:eastAsia="Times New Roman" w:hAnsi="Times New Roman"/>
                <w:sz w:val="24"/>
                <w:szCs w:val="24"/>
                <w:shd w:val="clear" w:color="auto" w:fill="FFFFFF"/>
              </w:rPr>
              <w:t>Минимальный уровень</w:t>
            </w:r>
          </w:p>
        </w:tc>
      </w:tr>
      <w:tr w:rsidR="00BF28A5" w:rsidRPr="001A2DB6" w:rsidTr="00127886">
        <w:tc>
          <w:tcPr>
            <w:tcW w:w="5637" w:type="dxa"/>
            <w:tcBorders>
              <w:top w:val="single" w:sz="4" w:space="0" w:color="auto"/>
              <w:left w:val="single" w:sz="4" w:space="0" w:color="auto"/>
              <w:bottom w:val="single" w:sz="4" w:space="0" w:color="auto"/>
              <w:right w:val="single" w:sz="4" w:space="0" w:color="auto"/>
            </w:tcBorders>
          </w:tcPr>
          <w:p w:rsidR="00BF28A5" w:rsidRPr="00BF28A5" w:rsidRDefault="00BF28A5" w:rsidP="00BF28A5">
            <w:pPr>
              <w:shd w:val="clear" w:color="auto" w:fill="FFFFFF"/>
              <w:spacing w:after="0" w:line="294" w:lineRule="atLeast"/>
              <w:jc w:val="both"/>
              <w:rPr>
                <w:rFonts w:ascii="Times New Roman" w:eastAsia="Times New Roman" w:hAnsi="Times New Roman"/>
                <w:color w:val="000000"/>
                <w:sz w:val="24"/>
                <w:szCs w:val="24"/>
                <w:lang w:eastAsia="ru-RU"/>
              </w:rPr>
            </w:pPr>
            <w:r w:rsidRPr="00BF28A5">
              <w:rPr>
                <w:rFonts w:ascii="Times New Roman" w:eastAsia="Times New Roman" w:hAnsi="Times New Roman"/>
                <w:color w:val="000000"/>
                <w:sz w:val="24"/>
                <w:szCs w:val="24"/>
                <w:lang w:eastAsia="ru-RU"/>
              </w:rPr>
              <w:t>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BF28A5" w:rsidRPr="00BF28A5" w:rsidRDefault="00BF28A5" w:rsidP="00BF28A5">
            <w:pPr>
              <w:widowControl w:val="0"/>
              <w:suppressAutoHyphens/>
              <w:spacing w:after="0" w:line="240" w:lineRule="auto"/>
              <w:jc w:val="both"/>
              <w:rPr>
                <w:rFonts w:ascii="Times New Roman" w:hAnsi="Times New Roman"/>
                <w:kern w:val="2"/>
                <w:sz w:val="24"/>
                <w:szCs w:val="24"/>
                <w:lang w:eastAsia="hi-IN" w:bidi="hi-IN"/>
              </w:rPr>
            </w:pPr>
            <w:r w:rsidRPr="00BF28A5">
              <w:rPr>
                <w:rFonts w:ascii="Times New Roman" w:hAnsi="Times New Roman"/>
                <w:kern w:val="2"/>
                <w:sz w:val="24"/>
                <w:szCs w:val="24"/>
                <w:lang w:eastAsia="hi-IN" w:bidi="hi-IN"/>
              </w:rPr>
              <w:t>- умение использовать усвоенный словарный и фразовый материал в коммуникативных ситуация;</w:t>
            </w:r>
          </w:p>
          <w:p w:rsidR="00BF28A5" w:rsidRPr="00BF28A5" w:rsidRDefault="00BF28A5" w:rsidP="00BF28A5">
            <w:pPr>
              <w:widowControl w:val="0"/>
              <w:suppressAutoHyphens/>
              <w:spacing w:after="0" w:line="240" w:lineRule="auto"/>
              <w:jc w:val="both"/>
              <w:rPr>
                <w:rFonts w:ascii="Times New Roman" w:hAnsi="Times New Roman"/>
                <w:kern w:val="2"/>
                <w:sz w:val="24"/>
                <w:szCs w:val="24"/>
                <w:lang w:eastAsia="hi-IN" w:bidi="hi-IN"/>
              </w:rPr>
            </w:pPr>
            <w:r w:rsidRPr="00BF28A5">
              <w:rPr>
                <w:rFonts w:ascii="Times New Roman" w:hAnsi="Times New Roman"/>
                <w:kern w:val="2"/>
                <w:sz w:val="24"/>
                <w:szCs w:val="24"/>
                <w:lang w:eastAsia="hi-IN" w:bidi="hi-IN"/>
              </w:rPr>
              <w:t>- формирование навыка понимания смысла узнаваемого слова; копирование с образца отдельных букв.</w:t>
            </w:r>
          </w:p>
        </w:tc>
        <w:tc>
          <w:tcPr>
            <w:tcW w:w="4677" w:type="dxa"/>
            <w:tcBorders>
              <w:top w:val="single" w:sz="4" w:space="0" w:color="auto"/>
              <w:left w:val="single" w:sz="4" w:space="0" w:color="auto"/>
              <w:bottom w:val="single" w:sz="4" w:space="0" w:color="auto"/>
              <w:right w:val="single" w:sz="4" w:space="0" w:color="auto"/>
            </w:tcBorders>
          </w:tcPr>
          <w:p w:rsidR="00BF28A5" w:rsidRPr="00BF28A5" w:rsidRDefault="00BF28A5" w:rsidP="00BF28A5">
            <w:pPr>
              <w:shd w:val="clear" w:color="auto" w:fill="FFFFFF"/>
              <w:spacing w:after="0" w:line="294" w:lineRule="atLeast"/>
              <w:jc w:val="both"/>
              <w:rPr>
                <w:rFonts w:ascii="Times New Roman" w:hAnsi="Times New Roman"/>
                <w:sz w:val="24"/>
                <w:szCs w:val="24"/>
              </w:rPr>
            </w:pPr>
            <w:r w:rsidRPr="00BF28A5">
              <w:rPr>
                <w:rFonts w:ascii="Times New Roman" w:hAnsi="Times New Roman"/>
                <w:sz w:val="24"/>
                <w:szCs w:val="24"/>
              </w:rPr>
              <w:t>взаимодействовать в группе в процессе учебной, игровой, других видах доступной деятельности;</w:t>
            </w:r>
          </w:p>
          <w:p w:rsidR="00BF28A5" w:rsidRPr="00BF28A5" w:rsidRDefault="00BF28A5" w:rsidP="00BF28A5">
            <w:pPr>
              <w:widowControl w:val="0"/>
              <w:suppressAutoHyphens/>
              <w:spacing w:after="0" w:line="240" w:lineRule="auto"/>
              <w:jc w:val="both"/>
              <w:rPr>
                <w:rFonts w:ascii="Times New Roman" w:hAnsi="Times New Roman"/>
                <w:kern w:val="2"/>
                <w:sz w:val="24"/>
                <w:szCs w:val="24"/>
                <w:lang w:eastAsia="hi-IN" w:bidi="hi-IN"/>
              </w:rPr>
            </w:pPr>
            <w:r w:rsidRPr="00BF28A5">
              <w:rPr>
                <w:rFonts w:ascii="Times New Roman" w:eastAsia="Times New Roman" w:hAnsi="Times New Roman"/>
                <w:color w:val="000000"/>
                <w:sz w:val="24"/>
                <w:szCs w:val="21"/>
                <w:lang w:eastAsia="ru-RU"/>
              </w:rPr>
              <w:t xml:space="preserve">- </w:t>
            </w:r>
            <w:r w:rsidRPr="00BF28A5">
              <w:rPr>
                <w:rFonts w:ascii="Times New Roman" w:hAnsi="Times New Roman"/>
                <w:kern w:val="2"/>
                <w:sz w:val="24"/>
                <w:szCs w:val="24"/>
                <w:lang w:eastAsia="hi-IN" w:bidi="hi-IN"/>
              </w:rPr>
              <w:t>умение использование предметов для выражения путем на них жестом, взглядом;</w:t>
            </w:r>
          </w:p>
          <w:p w:rsidR="00BF28A5" w:rsidRPr="00BF28A5" w:rsidRDefault="00BF28A5" w:rsidP="00BF28A5">
            <w:pPr>
              <w:widowControl w:val="0"/>
              <w:suppressAutoHyphens/>
              <w:spacing w:after="0" w:line="240" w:lineRule="auto"/>
              <w:jc w:val="both"/>
              <w:rPr>
                <w:rFonts w:ascii="Times New Roman" w:hAnsi="Times New Roman"/>
                <w:kern w:val="2"/>
                <w:sz w:val="24"/>
                <w:szCs w:val="24"/>
                <w:lang w:eastAsia="hi-IN" w:bidi="hi-IN"/>
              </w:rPr>
            </w:pPr>
            <w:r w:rsidRPr="00BF28A5">
              <w:rPr>
                <w:rFonts w:ascii="Times New Roman" w:hAnsi="Times New Roman"/>
                <w:kern w:val="2"/>
                <w:sz w:val="24"/>
                <w:szCs w:val="24"/>
                <w:lang w:eastAsia="hi-IN" w:bidi="hi-IN"/>
              </w:rPr>
              <w:t>- использование доступных жестов для передачи сообщения;</w:t>
            </w:r>
          </w:p>
          <w:p w:rsidR="00BF28A5" w:rsidRPr="00BF28A5" w:rsidRDefault="00BF28A5" w:rsidP="00BF28A5">
            <w:pPr>
              <w:widowControl w:val="0"/>
              <w:suppressAutoHyphens/>
              <w:spacing w:after="0" w:line="240" w:lineRule="auto"/>
              <w:jc w:val="both"/>
              <w:rPr>
                <w:rFonts w:ascii="Times New Roman" w:hAnsi="Times New Roman"/>
                <w:kern w:val="2"/>
                <w:sz w:val="24"/>
                <w:szCs w:val="24"/>
                <w:lang w:eastAsia="hi-IN" w:bidi="hi-IN"/>
              </w:rPr>
            </w:pPr>
            <w:r w:rsidRPr="00BF28A5">
              <w:rPr>
                <w:rFonts w:ascii="Times New Roman" w:eastAsia="Times New Roman" w:hAnsi="Times New Roman"/>
                <w:color w:val="000000"/>
                <w:sz w:val="24"/>
                <w:szCs w:val="21"/>
                <w:lang w:eastAsia="ru-RU"/>
              </w:rPr>
              <w:t xml:space="preserve">- </w:t>
            </w:r>
            <w:r w:rsidRPr="00BF28A5">
              <w:rPr>
                <w:rFonts w:ascii="Times New Roman" w:hAnsi="Times New Roman"/>
                <w:kern w:val="2"/>
                <w:sz w:val="24"/>
                <w:szCs w:val="24"/>
                <w:lang w:eastAsia="hi-IN" w:bidi="hi-IN"/>
              </w:rPr>
              <w:t>обучение глобальному чтению в доступных ребенку пределах.</w:t>
            </w:r>
          </w:p>
        </w:tc>
      </w:tr>
      <w:tr w:rsidR="00BF28A5" w:rsidRPr="001A2DB6" w:rsidTr="004064F7">
        <w:tc>
          <w:tcPr>
            <w:tcW w:w="10314" w:type="dxa"/>
            <w:gridSpan w:val="2"/>
            <w:tcBorders>
              <w:top w:val="single" w:sz="4" w:space="0" w:color="auto"/>
              <w:left w:val="single" w:sz="4" w:space="0" w:color="auto"/>
              <w:bottom w:val="single" w:sz="4" w:space="0" w:color="auto"/>
              <w:right w:val="single" w:sz="4" w:space="0" w:color="auto"/>
            </w:tcBorders>
          </w:tcPr>
          <w:p w:rsidR="00BF28A5" w:rsidRPr="00BF28A5" w:rsidRDefault="00BF28A5" w:rsidP="00BF28A5">
            <w:pPr>
              <w:spacing w:after="0" w:line="240" w:lineRule="auto"/>
              <w:ind w:left="720"/>
              <w:contextualSpacing/>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Базовые учебные действия</w:t>
            </w:r>
          </w:p>
        </w:tc>
      </w:tr>
      <w:tr w:rsidR="00BF28A5" w:rsidRPr="001A2DB6" w:rsidTr="0022248C">
        <w:tc>
          <w:tcPr>
            <w:tcW w:w="10314" w:type="dxa"/>
            <w:gridSpan w:val="2"/>
            <w:tcBorders>
              <w:top w:val="single" w:sz="4" w:space="0" w:color="auto"/>
              <w:left w:val="single" w:sz="4" w:space="0" w:color="auto"/>
              <w:bottom w:val="single" w:sz="4" w:space="0" w:color="auto"/>
              <w:right w:val="single" w:sz="4" w:space="0" w:color="auto"/>
            </w:tcBorders>
          </w:tcPr>
          <w:p w:rsidR="00BF28A5" w:rsidRPr="00BF28A5" w:rsidRDefault="00BF28A5" w:rsidP="00BF28A5">
            <w:pPr>
              <w:spacing w:after="0" w:line="240" w:lineRule="auto"/>
              <w:jc w:val="both"/>
              <w:rPr>
                <w:rFonts w:ascii="Times New Roman" w:eastAsia="Times New Roman" w:hAnsi="Times New Roman"/>
                <w:sz w:val="24"/>
                <w:szCs w:val="24"/>
                <w:lang w:eastAsia="ru-RU"/>
              </w:rPr>
            </w:pPr>
            <w:r w:rsidRPr="00BF28A5">
              <w:rPr>
                <w:rFonts w:ascii="Times New Roman" w:eastAsia="Times New Roman" w:hAnsi="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входить и выходить из учебного помещения со звонком;</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ориентироваться в пространстве класса (зала, учебного помещения), пользоваться учебной мебелью;</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адекватно использовать ритуалы школьного поведения (поднимать руку, вставать и выходить из-за парты и т. д.);</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принимать цели и включаться в деятельность (с помощью);</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следовать предложенному плану;</w:t>
            </w:r>
          </w:p>
          <w:p w:rsidR="00BF28A5" w:rsidRPr="00BF28A5" w:rsidRDefault="00BF28A5" w:rsidP="00BF28A5">
            <w:pPr>
              <w:shd w:val="clear" w:color="auto" w:fill="FFFFFF"/>
              <w:spacing w:after="0" w:line="240" w:lineRule="auto"/>
              <w:jc w:val="both"/>
              <w:rPr>
                <w:rFonts w:ascii="Times New Roman" w:eastAsia="Times New Roman" w:hAnsi="Times New Roman"/>
                <w:sz w:val="24"/>
                <w:szCs w:val="28"/>
                <w:lang w:eastAsia="ru-RU"/>
              </w:rPr>
            </w:pPr>
            <w:r w:rsidRPr="00BF28A5">
              <w:rPr>
                <w:rFonts w:ascii="Times New Roman" w:eastAsia="Times New Roman" w:hAnsi="Times New Roman"/>
                <w:color w:val="000000"/>
                <w:sz w:val="24"/>
                <w:szCs w:val="28"/>
                <w:lang w:eastAsia="ru-RU"/>
              </w:rPr>
              <w:t>- передвигаться по школе, находить свой класс, другие необходимые помещения;</w:t>
            </w:r>
          </w:p>
          <w:p w:rsidR="00BF28A5" w:rsidRPr="00BF28A5" w:rsidRDefault="00BF28A5" w:rsidP="00BF28A5">
            <w:pPr>
              <w:shd w:val="clear" w:color="auto" w:fill="FFFFFF"/>
              <w:spacing w:after="0" w:line="240" w:lineRule="auto"/>
              <w:jc w:val="both"/>
              <w:rPr>
                <w:rFonts w:eastAsia="Times New Roman" w:cs="Calibri"/>
                <w:sz w:val="20"/>
                <w:lang w:eastAsia="ru-RU"/>
              </w:rPr>
            </w:pPr>
            <w:r w:rsidRPr="00BF28A5">
              <w:rPr>
                <w:rFonts w:ascii="Times New Roman" w:eastAsia="Times New Roman" w:hAnsi="Times New Roman"/>
                <w:color w:val="000000"/>
                <w:sz w:val="24"/>
                <w:szCs w:val="28"/>
                <w:lang w:eastAsia="ru-RU"/>
              </w:rPr>
              <w:t>- понимать словесную (жестовую) инструкцию;</w:t>
            </w:r>
          </w:p>
          <w:p w:rsidR="00BF28A5" w:rsidRPr="00BF28A5" w:rsidRDefault="00BF28A5" w:rsidP="00BF28A5">
            <w:pPr>
              <w:shd w:val="clear" w:color="auto" w:fill="FFFFFF"/>
              <w:spacing w:after="0" w:line="240" w:lineRule="auto"/>
              <w:jc w:val="both"/>
              <w:rPr>
                <w:rFonts w:eastAsia="Times New Roman" w:cs="Calibri"/>
                <w:color w:val="000000"/>
                <w:sz w:val="20"/>
                <w:lang w:eastAsia="ru-RU"/>
              </w:rPr>
            </w:pPr>
            <w:r w:rsidRPr="00BF28A5">
              <w:rPr>
                <w:rFonts w:ascii="Times New Roman" w:eastAsia="Times New Roman" w:hAnsi="Times New Roman"/>
                <w:color w:val="000000"/>
                <w:sz w:val="24"/>
                <w:szCs w:val="28"/>
                <w:lang w:eastAsia="ru-RU"/>
              </w:rPr>
              <w:t>- выполнять стереотипную инструкцию;</w:t>
            </w:r>
          </w:p>
          <w:p w:rsidR="00BF28A5" w:rsidRPr="00BF28A5" w:rsidRDefault="00BF28A5" w:rsidP="00BF28A5">
            <w:pPr>
              <w:shd w:val="clear" w:color="auto" w:fill="FFFFFF"/>
              <w:spacing w:after="0" w:line="240" w:lineRule="auto"/>
              <w:rPr>
                <w:rFonts w:ascii="Times New Roman" w:eastAsia="Times New Roman" w:hAnsi="Times New Roman"/>
                <w:sz w:val="24"/>
                <w:szCs w:val="28"/>
                <w:lang w:eastAsia="ru-RU"/>
              </w:rPr>
            </w:pPr>
            <w:r w:rsidRPr="00BF28A5">
              <w:rPr>
                <w:rFonts w:ascii="Times New Roman" w:eastAsia="Times New Roman" w:hAnsi="Times New Roman"/>
                <w:color w:val="000000"/>
                <w:sz w:val="24"/>
                <w:szCs w:val="28"/>
                <w:lang w:eastAsia="ru-RU"/>
              </w:rPr>
              <w:t>- принимать помощь.</w:t>
            </w:r>
          </w:p>
        </w:tc>
      </w:tr>
    </w:tbl>
    <w:p w:rsidR="00BF28A5" w:rsidRPr="00BF28A5" w:rsidRDefault="00BF28A5" w:rsidP="00BF28A5">
      <w:pPr>
        <w:suppressAutoHyphens/>
        <w:spacing w:after="0" w:line="240" w:lineRule="auto"/>
        <w:ind w:firstLine="426"/>
        <w:jc w:val="center"/>
        <w:rPr>
          <w:rFonts w:ascii="Times New Roman" w:hAnsi="Times New Roman"/>
          <w:b/>
          <w:sz w:val="24"/>
          <w:szCs w:val="28"/>
        </w:rPr>
      </w:pPr>
      <w:r w:rsidRPr="00BF28A5">
        <w:rPr>
          <w:rFonts w:ascii="Times New Roman" w:hAnsi="Times New Roman"/>
          <w:b/>
          <w:sz w:val="24"/>
          <w:szCs w:val="28"/>
        </w:rPr>
        <w:t>Учебно – методическое обеспечение</w:t>
      </w:r>
    </w:p>
    <w:p w:rsidR="00044711" w:rsidRDefault="00044711" w:rsidP="00044711">
      <w:pPr>
        <w:pStyle w:val="a4"/>
        <w:numPr>
          <w:ilvl w:val="0"/>
          <w:numId w:val="2"/>
        </w:num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044711" w:rsidRPr="00044711" w:rsidRDefault="00044711" w:rsidP="00044711">
      <w:pPr>
        <w:pStyle w:val="a4"/>
        <w:numPr>
          <w:ilvl w:val="0"/>
          <w:numId w:val="2"/>
        </w:numPr>
        <w:suppressAutoHyphens/>
        <w:spacing w:after="0" w:line="240" w:lineRule="auto"/>
        <w:jc w:val="both"/>
        <w:rPr>
          <w:rFonts w:ascii="Times New Roman" w:hAnsi="Times New Roman"/>
          <w:b/>
          <w:sz w:val="24"/>
          <w:szCs w:val="28"/>
        </w:rPr>
      </w:pPr>
      <w:r>
        <w:rPr>
          <w:rFonts w:ascii="Times New Roman" w:hAnsi="Times New Roman" w:cs="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w:t>
      </w:r>
    </w:p>
    <w:p w:rsidR="00044711" w:rsidRPr="00044711" w:rsidRDefault="00BF28A5" w:rsidP="00044711">
      <w:pPr>
        <w:pStyle w:val="a4"/>
        <w:numPr>
          <w:ilvl w:val="0"/>
          <w:numId w:val="2"/>
        </w:numPr>
        <w:suppressAutoHyphens/>
        <w:spacing w:after="0" w:line="240" w:lineRule="auto"/>
        <w:jc w:val="both"/>
        <w:rPr>
          <w:rFonts w:ascii="Times New Roman" w:hAnsi="Times New Roman"/>
          <w:b/>
          <w:sz w:val="24"/>
          <w:szCs w:val="28"/>
        </w:rPr>
      </w:pPr>
      <w:r w:rsidRPr="00044711">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rsidR="00044711" w:rsidRPr="00044711" w:rsidRDefault="00BF28A5" w:rsidP="00044711">
      <w:pPr>
        <w:pStyle w:val="a4"/>
        <w:numPr>
          <w:ilvl w:val="0"/>
          <w:numId w:val="2"/>
        </w:numPr>
        <w:suppressAutoHyphens/>
        <w:spacing w:after="0" w:line="240" w:lineRule="auto"/>
        <w:jc w:val="both"/>
        <w:rPr>
          <w:rFonts w:ascii="Times New Roman" w:hAnsi="Times New Roman"/>
          <w:b/>
          <w:sz w:val="24"/>
          <w:szCs w:val="28"/>
        </w:rPr>
      </w:pPr>
      <w:r w:rsidRPr="00044711">
        <w:rPr>
          <w:rFonts w:ascii="Times New Roman" w:hAnsi="Times New Roman"/>
          <w:sz w:val="24"/>
          <w:szCs w:val="24"/>
        </w:rPr>
        <w:t xml:space="preserve">Кузнецова Л.А. Технология. Ручной труд. 1 класс (для обучающихся с интеллектуальными нарушениями) - 2-е изд.- </w:t>
      </w:r>
      <w:proofErr w:type="spellStart"/>
      <w:proofErr w:type="gramStart"/>
      <w:r w:rsidRPr="00044711">
        <w:rPr>
          <w:rFonts w:ascii="Times New Roman" w:hAnsi="Times New Roman"/>
          <w:sz w:val="24"/>
          <w:szCs w:val="24"/>
        </w:rPr>
        <w:t>М.:Просвещение</w:t>
      </w:r>
      <w:proofErr w:type="spellEnd"/>
      <w:proofErr w:type="gramEnd"/>
      <w:r w:rsidRPr="00044711">
        <w:rPr>
          <w:rFonts w:ascii="Times New Roman" w:hAnsi="Times New Roman"/>
          <w:sz w:val="24"/>
          <w:szCs w:val="24"/>
        </w:rPr>
        <w:t>, 202</w:t>
      </w:r>
      <w:r w:rsidR="00044711">
        <w:rPr>
          <w:rFonts w:ascii="Times New Roman" w:hAnsi="Times New Roman"/>
          <w:sz w:val="24"/>
          <w:szCs w:val="24"/>
        </w:rPr>
        <w:t>3</w:t>
      </w:r>
      <w:r w:rsidRPr="00044711">
        <w:rPr>
          <w:rFonts w:ascii="Times New Roman" w:hAnsi="Times New Roman"/>
          <w:sz w:val="24"/>
          <w:szCs w:val="24"/>
        </w:rPr>
        <w:t>.</w:t>
      </w:r>
    </w:p>
    <w:p w:rsidR="00044711" w:rsidRPr="00044711" w:rsidRDefault="00BF28A5" w:rsidP="00044711">
      <w:pPr>
        <w:pStyle w:val="a4"/>
        <w:numPr>
          <w:ilvl w:val="0"/>
          <w:numId w:val="2"/>
        </w:numPr>
        <w:suppressAutoHyphens/>
        <w:spacing w:after="0" w:line="240" w:lineRule="auto"/>
        <w:jc w:val="both"/>
        <w:rPr>
          <w:rFonts w:ascii="Times New Roman" w:hAnsi="Times New Roman"/>
          <w:b/>
          <w:sz w:val="24"/>
          <w:szCs w:val="28"/>
        </w:rPr>
      </w:pPr>
      <w:r w:rsidRPr="00044711">
        <w:rPr>
          <w:rFonts w:ascii="Times New Roman" w:hAnsi="Times New Roman"/>
          <w:sz w:val="24"/>
          <w:szCs w:val="24"/>
        </w:rPr>
        <w:t>Технология. Ручной труд. 1 класс. Рабочая тетрадь. В 2 частях. Ч. 2. (для обучающихся с интеллектуальными нарушениями)</w:t>
      </w:r>
    </w:p>
    <w:p w:rsidR="00BF28A5" w:rsidRPr="00044711" w:rsidRDefault="00BF28A5" w:rsidP="00044711">
      <w:pPr>
        <w:pStyle w:val="a4"/>
        <w:numPr>
          <w:ilvl w:val="0"/>
          <w:numId w:val="2"/>
        </w:numPr>
        <w:suppressAutoHyphens/>
        <w:spacing w:after="0" w:line="240" w:lineRule="auto"/>
        <w:jc w:val="both"/>
        <w:rPr>
          <w:rFonts w:ascii="Times New Roman" w:hAnsi="Times New Roman"/>
          <w:b/>
          <w:sz w:val="24"/>
          <w:szCs w:val="28"/>
        </w:rPr>
      </w:pPr>
      <w:proofErr w:type="spellStart"/>
      <w:r w:rsidRPr="00044711">
        <w:rPr>
          <w:rFonts w:ascii="Times New Roman" w:eastAsia="Calibri" w:hAnsi="Times New Roman"/>
          <w:sz w:val="24"/>
          <w:szCs w:val="24"/>
        </w:rPr>
        <w:t>Рау</w:t>
      </w:r>
      <w:proofErr w:type="spellEnd"/>
      <w:r w:rsidRPr="00044711">
        <w:rPr>
          <w:rFonts w:ascii="Times New Roman" w:eastAsia="Calibri" w:hAnsi="Times New Roman"/>
          <w:sz w:val="24"/>
          <w:szCs w:val="24"/>
        </w:rPr>
        <w:t xml:space="preserve"> М.Ю. Изобразительное искусство. 1 класс: учеб. для </w:t>
      </w:r>
      <w:proofErr w:type="spellStart"/>
      <w:r w:rsidRPr="00044711">
        <w:rPr>
          <w:rFonts w:ascii="Times New Roman" w:eastAsia="Calibri" w:hAnsi="Times New Roman"/>
          <w:sz w:val="24"/>
          <w:szCs w:val="24"/>
        </w:rPr>
        <w:t>общеобразоват</w:t>
      </w:r>
      <w:proofErr w:type="spellEnd"/>
      <w:r w:rsidRPr="00044711">
        <w:rPr>
          <w:rFonts w:ascii="Times New Roman" w:eastAsia="Calibri" w:hAnsi="Times New Roman"/>
          <w:sz w:val="24"/>
          <w:szCs w:val="24"/>
        </w:rPr>
        <w:t xml:space="preserve">. организаций, реализующих </w:t>
      </w:r>
      <w:proofErr w:type="spellStart"/>
      <w:r w:rsidRPr="00044711">
        <w:rPr>
          <w:rFonts w:ascii="Times New Roman" w:eastAsia="Calibri" w:hAnsi="Times New Roman"/>
          <w:sz w:val="24"/>
          <w:szCs w:val="24"/>
        </w:rPr>
        <w:t>адапт</w:t>
      </w:r>
      <w:proofErr w:type="spellEnd"/>
      <w:r w:rsidRPr="00044711">
        <w:rPr>
          <w:rFonts w:ascii="Times New Roman" w:eastAsia="Calibri" w:hAnsi="Times New Roman"/>
          <w:sz w:val="24"/>
          <w:szCs w:val="24"/>
        </w:rPr>
        <w:t xml:space="preserve">. основные </w:t>
      </w:r>
      <w:proofErr w:type="spellStart"/>
      <w:r w:rsidRPr="00044711">
        <w:rPr>
          <w:rFonts w:ascii="Times New Roman" w:eastAsia="Calibri" w:hAnsi="Times New Roman"/>
          <w:sz w:val="24"/>
          <w:szCs w:val="24"/>
        </w:rPr>
        <w:t>общеобразоват</w:t>
      </w:r>
      <w:proofErr w:type="spellEnd"/>
      <w:r w:rsidRPr="00044711">
        <w:rPr>
          <w:rFonts w:ascii="Times New Roman" w:eastAsia="Calibri" w:hAnsi="Times New Roman"/>
          <w:sz w:val="24"/>
          <w:szCs w:val="24"/>
        </w:rPr>
        <w:t>. программы- М.: Просвещение, 202</w:t>
      </w:r>
      <w:r w:rsidR="00044711">
        <w:rPr>
          <w:rFonts w:ascii="Times New Roman" w:eastAsia="Calibri" w:hAnsi="Times New Roman"/>
          <w:sz w:val="24"/>
          <w:szCs w:val="24"/>
        </w:rPr>
        <w:t>3</w:t>
      </w:r>
      <w:r w:rsidRPr="00044711">
        <w:rPr>
          <w:rFonts w:ascii="Times New Roman" w:eastAsia="Calibri" w:hAnsi="Times New Roman"/>
          <w:sz w:val="24"/>
          <w:szCs w:val="24"/>
        </w:rPr>
        <w:t>.</w:t>
      </w:r>
    </w:p>
    <w:p w:rsidR="00BF28A5" w:rsidRPr="00BF28A5" w:rsidRDefault="00BF28A5" w:rsidP="00BF28A5">
      <w:pPr>
        <w:suppressAutoHyphens/>
        <w:spacing w:after="0" w:line="240" w:lineRule="auto"/>
        <w:jc w:val="both"/>
        <w:rPr>
          <w:rFonts w:ascii="Times New Roman" w:hAnsi="Times New Roman"/>
          <w:b/>
          <w:sz w:val="24"/>
          <w:szCs w:val="28"/>
        </w:rPr>
      </w:pPr>
    </w:p>
    <w:p w:rsidR="009766BC" w:rsidRDefault="009766BC" w:rsidP="00BF28A5">
      <w:pPr>
        <w:spacing w:after="0" w:line="259" w:lineRule="auto"/>
        <w:jc w:val="center"/>
        <w:rPr>
          <w:rFonts w:ascii="Times New Roman" w:hAnsi="Times New Roman" w:cs="Times New Roman"/>
          <w:b/>
          <w:sz w:val="24"/>
        </w:rPr>
      </w:pPr>
    </w:p>
    <w:p w:rsidR="00BF28A5" w:rsidRPr="00BF28A5" w:rsidRDefault="00BF28A5" w:rsidP="00BF28A5">
      <w:pPr>
        <w:spacing w:after="0" w:line="259" w:lineRule="auto"/>
        <w:jc w:val="center"/>
        <w:rPr>
          <w:rFonts w:ascii="Times New Roman" w:hAnsi="Times New Roman" w:cs="Times New Roman"/>
          <w:sz w:val="24"/>
        </w:rPr>
      </w:pPr>
      <w:r w:rsidRPr="00BF28A5">
        <w:rPr>
          <w:rFonts w:ascii="Times New Roman" w:hAnsi="Times New Roman" w:cs="Times New Roman"/>
          <w:b/>
          <w:sz w:val="24"/>
        </w:rPr>
        <w:t xml:space="preserve">Материально – техническое обеспечение </w:t>
      </w:r>
    </w:p>
    <w:p w:rsidR="00BF28A5" w:rsidRPr="00BF28A5" w:rsidRDefault="00BF28A5" w:rsidP="00BF28A5">
      <w:pPr>
        <w:numPr>
          <w:ilvl w:val="0"/>
          <w:numId w:val="3"/>
        </w:numPr>
        <w:spacing w:after="0" w:line="240" w:lineRule="auto"/>
        <w:contextualSpacing/>
        <w:jc w:val="both"/>
        <w:rPr>
          <w:rFonts w:ascii="Times New Roman" w:hAnsi="Times New Roman"/>
          <w:sz w:val="24"/>
          <w:szCs w:val="27"/>
          <w:shd w:val="clear" w:color="auto" w:fill="FFFFFF"/>
        </w:rPr>
      </w:pPr>
      <w:r w:rsidRPr="00BF28A5">
        <w:rPr>
          <w:rFonts w:ascii="Times New Roman" w:hAnsi="Times New Roman"/>
          <w:sz w:val="24"/>
        </w:rPr>
        <w:t>Библиотечный фонд (книгопечатная продукция): учебно – наглядные пособия; методические пособия.</w:t>
      </w:r>
    </w:p>
    <w:p w:rsidR="00BF28A5" w:rsidRPr="00BF28A5" w:rsidRDefault="00BF28A5" w:rsidP="00BF28A5">
      <w:pPr>
        <w:numPr>
          <w:ilvl w:val="0"/>
          <w:numId w:val="3"/>
        </w:numPr>
        <w:spacing w:after="0" w:line="240" w:lineRule="auto"/>
        <w:contextualSpacing/>
        <w:jc w:val="both"/>
        <w:rPr>
          <w:rFonts w:ascii="Times New Roman" w:hAnsi="Times New Roman"/>
          <w:sz w:val="24"/>
          <w:szCs w:val="27"/>
          <w:shd w:val="clear" w:color="auto" w:fill="FFFFFF"/>
        </w:rPr>
      </w:pPr>
      <w:r w:rsidRPr="00BF28A5">
        <w:rPr>
          <w:rFonts w:ascii="Times New Roman" w:hAnsi="Times New Roman"/>
          <w:sz w:val="24"/>
        </w:rPr>
        <w:t xml:space="preserve">Печатные пособия: </w:t>
      </w:r>
      <w:r w:rsidRPr="00BF28A5">
        <w:rPr>
          <w:rFonts w:ascii="Times New Roman" w:hAnsi="Times New Roman"/>
          <w:sz w:val="24"/>
          <w:shd w:val="clear" w:color="auto" w:fill="FFFFFF"/>
        </w:rPr>
        <w:t>дидактический раздаточный материал: карточки по художественной грамоте.</w:t>
      </w:r>
    </w:p>
    <w:p w:rsidR="00BF28A5" w:rsidRPr="00BF28A5" w:rsidRDefault="00BF28A5" w:rsidP="00BF28A5">
      <w:pPr>
        <w:numPr>
          <w:ilvl w:val="0"/>
          <w:numId w:val="3"/>
        </w:numPr>
        <w:spacing w:after="0" w:line="240" w:lineRule="auto"/>
        <w:contextualSpacing/>
        <w:jc w:val="both"/>
        <w:rPr>
          <w:rFonts w:ascii="Times New Roman" w:hAnsi="Times New Roman"/>
          <w:szCs w:val="27"/>
          <w:shd w:val="clear" w:color="auto" w:fill="FFFFFF"/>
        </w:rPr>
      </w:pPr>
      <w:r w:rsidRPr="00BF28A5">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rsidR="00BF28A5" w:rsidRPr="00BF28A5" w:rsidRDefault="00BF28A5" w:rsidP="00BF28A5">
      <w:pPr>
        <w:numPr>
          <w:ilvl w:val="0"/>
          <w:numId w:val="3"/>
        </w:numPr>
        <w:spacing w:after="0" w:line="240" w:lineRule="auto"/>
        <w:contextualSpacing/>
        <w:jc w:val="both"/>
        <w:rPr>
          <w:rFonts w:ascii="Times New Roman" w:hAnsi="Times New Roman"/>
          <w:szCs w:val="27"/>
          <w:shd w:val="clear" w:color="auto" w:fill="FFFFFF"/>
        </w:rPr>
      </w:pPr>
      <w:r w:rsidRPr="00BF28A5">
        <w:rPr>
          <w:rFonts w:ascii="Times New Roman" w:hAnsi="Times New Roman"/>
          <w:sz w:val="24"/>
          <w:szCs w:val="27"/>
          <w:shd w:val="clear" w:color="auto" w:fill="FFFFFF"/>
        </w:rPr>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w:t>
      </w:r>
    </w:p>
    <w:p w:rsidR="00BF28A5" w:rsidRPr="00BF28A5" w:rsidRDefault="00BF28A5" w:rsidP="00BF28A5">
      <w:pPr>
        <w:numPr>
          <w:ilvl w:val="0"/>
          <w:numId w:val="3"/>
        </w:numPr>
        <w:spacing w:after="0" w:line="240" w:lineRule="auto"/>
        <w:contextualSpacing/>
        <w:jc w:val="both"/>
        <w:rPr>
          <w:rFonts w:ascii="Times New Roman" w:hAnsi="Times New Roman"/>
          <w:szCs w:val="27"/>
          <w:shd w:val="clear" w:color="auto" w:fill="FFFFFF"/>
        </w:rPr>
      </w:pPr>
      <w:r w:rsidRPr="00BF28A5">
        <w:rPr>
          <w:rFonts w:ascii="Times New Roman" w:hAnsi="Times New Roman"/>
          <w:sz w:val="24"/>
          <w:szCs w:val="27"/>
          <w:shd w:val="clear" w:color="auto" w:fill="FFFFFF"/>
        </w:rPr>
        <w:t>Учебно – практическое оборудование: материалы для художественной деятельности: краски акварельные, гуашевые, бумага белая и цветная, фломастеры, восковые мелки, кисти разных размеров беличьи и щетинные, банки для воды.</w:t>
      </w:r>
    </w:p>
    <w:p w:rsidR="00BF28A5" w:rsidRPr="00BF28A5" w:rsidRDefault="00BF28A5" w:rsidP="00BF28A5">
      <w:pPr>
        <w:numPr>
          <w:ilvl w:val="0"/>
          <w:numId w:val="3"/>
        </w:numPr>
        <w:spacing w:after="0" w:line="240" w:lineRule="auto"/>
        <w:contextualSpacing/>
        <w:jc w:val="both"/>
        <w:rPr>
          <w:rFonts w:ascii="Times New Roman" w:hAnsi="Times New Roman"/>
          <w:szCs w:val="27"/>
          <w:shd w:val="clear" w:color="auto" w:fill="FFFFFF"/>
        </w:rPr>
      </w:pPr>
      <w:r w:rsidRPr="00BF28A5">
        <w:rPr>
          <w:rFonts w:ascii="Times New Roman" w:hAnsi="Times New Roman"/>
          <w:sz w:val="24"/>
          <w:szCs w:val="27"/>
          <w:shd w:val="clear" w:color="auto" w:fill="FFFFFF"/>
        </w:rPr>
        <w:t>Натурный фонд: муляжи фруктов, овощей, грибов, ягод.</w:t>
      </w:r>
    </w:p>
    <w:p w:rsidR="00BF28A5" w:rsidRPr="00BF28A5" w:rsidRDefault="00BF28A5" w:rsidP="00BF28A5">
      <w:pPr>
        <w:numPr>
          <w:ilvl w:val="0"/>
          <w:numId w:val="3"/>
        </w:numPr>
        <w:spacing w:after="0" w:line="240" w:lineRule="auto"/>
        <w:contextualSpacing/>
        <w:jc w:val="both"/>
        <w:rPr>
          <w:rFonts w:ascii="Times New Roman" w:hAnsi="Times New Roman"/>
          <w:szCs w:val="27"/>
          <w:shd w:val="clear" w:color="auto" w:fill="FFFFFF"/>
        </w:rPr>
      </w:pPr>
      <w:r w:rsidRPr="00BF28A5">
        <w:rPr>
          <w:rFonts w:ascii="Times New Roman" w:hAnsi="Times New Roman"/>
          <w:sz w:val="24"/>
          <w:szCs w:val="27"/>
          <w:shd w:val="clear" w:color="auto" w:fill="FFFFFF"/>
        </w:rPr>
        <w:t xml:space="preserve">Оборудование класса: ученические столы 1 местные с комплектом стульев, стол учительский, шкафы для хранения учебников, дидактических материалов, пособий и пр. </w:t>
      </w:r>
    </w:p>
    <w:p w:rsidR="00BF28A5" w:rsidRPr="00BF28A5" w:rsidRDefault="00BF28A5" w:rsidP="00BF28A5">
      <w:pPr>
        <w:spacing w:after="0" w:line="240" w:lineRule="auto"/>
        <w:ind w:left="720"/>
        <w:contextualSpacing/>
        <w:jc w:val="both"/>
        <w:rPr>
          <w:rFonts w:ascii="Times New Roman" w:hAnsi="Times New Roman"/>
          <w:szCs w:val="27"/>
          <w:shd w:val="clear" w:color="auto" w:fill="FFFFFF"/>
        </w:rPr>
      </w:pPr>
    </w:p>
    <w:p w:rsidR="00BF28A5" w:rsidRPr="00044711" w:rsidRDefault="00BF28A5" w:rsidP="00044711">
      <w:pPr>
        <w:spacing w:after="0" w:line="240" w:lineRule="auto"/>
        <w:jc w:val="center"/>
        <w:rPr>
          <w:rFonts w:ascii="Times New Roman" w:hAnsi="Times New Roman" w:cs="Times New Roman"/>
          <w:b/>
          <w:color w:val="000000"/>
          <w:sz w:val="24"/>
          <w:szCs w:val="28"/>
        </w:rPr>
      </w:pPr>
      <w:r w:rsidRPr="00044711">
        <w:rPr>
          <w:rFonts w:ascii="Times New Roman" w:hAnsi="Times New Roman" w:cs="Times New Roman"/>
          <w:b/>
          <w:color w:val="000000"/>
          <w:sz w:val="24"/>
          <w:szCs w:val="28"/>
        </w:rPr>
        <w:t>Основное содержание учебного предмета</w:t>
      </w:r>
    </w:p>
    <w:p w:rsidR="00BF28A5" w:rsidRPr="00BF28A5" w:rsidRDefault="00BF28A5" w:rsidP="00044711">
      <w:pPr>
        <w:autoSpaceDE w:val="0"/>
        <w:autoSpaceDN w:val="0"/>
        <w:adjustRightInd w:val="0"/>
        <w:spacing w:after="0" w:line="240" w:lineRule="auto"/>
        <w:ind w:firstLine="709"/>
        <w:jc w:val="both"/>
        <w:rPr>
          <w:rFonts w:ascii="Times New Roman" w:hAnsi="Times New Roman" w:cs="Times New Roman"/>
          <w:color w:val="000000"/>
          <w:sz w:val="24"/>
          <w:szCs w:val="27"/>
          <w:shd w:val="clear" w:color="auto" w:fill="FFFFFF"/>
        </w:rPr>
      </w:pPr>
      <w:r w:rsidRPr="00BF28A5">
        <w:rPr>
          <w:rFonts w:ascii="Times New Roman" w:hAnsi="Times New Roman" w:cs="Times New Roman"/>
          <w:color w:val="000000"/>
          <w:sz w:val="24"/>
          <w:szCs w:val="27"/>
          <w:shd w:val="clear" w:color="auto" w:fill="FFFFFF"/>
        </w:rPr>
        <w:t>Программа по изобразительной деятельности включает три раздела: «Лепка», «Рисование», «Аппликация».</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F28A5">
        <w:rPr>
          <w:rFonts w:ascii="Times New Roman" w:eastAsia="Times New Roman" w:hAnsi="Times New Roman" w:cs="Times New Roman"/>
          <w:b/>
          <w:iCs/>
          <w:color w:val="000000"/>
          <w:sz w:val="24"/>
          <w:szCs w:val="24"/>
          <w:lang w:eastAsia="ru-RU"/>
        </w:rPr>
        <w:t>Лепка.</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Узнавание (различение) пластичных материалов: пластилин. Узнавание (различение) инструментов и приспособлений для работы с пластичными материалами: стека. Разминание пластилина. Отрывание кусочка материала от целого куска.</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 xml:space="preserve">Откручивание кусочка материала от целого куска. </w:t>
      </w:r>
      <w:proofErr w:type="spellStart"/>
      <w:r w:rsidRPr="00BF28A5">
        <w:rPr>
          <w:rFonts w:ascii="Times New Roman" w:eastAsia="Times New Roman" w:hAnsi="Times New Roman" w:cs="Times New Roman"/>
          <w:color w:val="000000"/>
          <w:sz w:val="24"/>
          <w:szCs w:val="24"/>
          <w:lang w:eastAsia="ru-RU"/>
        </w:rPr>
        <w:t>Отщипывание</w:t>
      </w:r>
      <w:proofErr w:type="spellEnd"/>
      <w:r w:rsidRPr="00BF28A5">
        <w:rPr>
          <w:rFonts w:ascii="Times New Roman" w:eastAsia="Times New Roman" w:hAnsi="Times New Roman" w:cs="Times New Roman"/>
          <w:color w:val="000000"/>
          <w:sz w:val="24"/>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 xml:space="preserve">Вырезание заданной формы по шаблону стекой.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BF28A5">
        <w:rPr>
          <w:rFonts w:ascii="Times New Roman" w:eastAsia="Times New Roman" w:hAnsi="Times New Roman" w:cs="Times New Roman"/>
          <w:color w:val="000000"/>
          <w:sz w:val="24"/>
          <w:szCs w:val="24"/>
          <w:lang w:eastAsia="ru-RU"/>
        </w:rPr>
        <w:t>Защипывание</w:t>
      </w:r>
      <w:proofErr w:type="spellEnd"/>
      <w:r w:rsidRPr="00BF28A5">
        <w:rPr>
          <w:rFonts w:ascii="Times New Roman" w:eastAsia="Times New Roman" w:hAnsi="Times New Roman" w:cs="Times New Roman"/>
          <w:color w:val="000000"/>
          <w:sz w:val="24"/>
          <w:szCs w:val="24"/>
          <w:lang w:eastAsia="ru-RU"/>
        </w:rPr>
        <w:t xml:space="preserve"> краев детали. Соединение деталей изделия прижатием (</w:t>
      </w:r>
      <w:proofErr w:type="spellStart"/>
      <w:r w:rsidRPr="00BF28A5">
        <w:rPr>
          <w:rFonts w:ascii="Times New Roman" w:eastAsia="Times New Roman" w:hAnsi="Times New Roman" w:cs="Times New Roman"/>
          <w:color w:val="000000"/>
          <w:sz w:val="24"/>
          <w:szCs w:val="24"/>
          <w:lang w:eastAsia="ru-RU"/>
        </w:rPr>
        <w:t>примазыванием</w:t>
      </w:r>
      <w:proofErr w:type="spellEnd"/>
      <w:r w:rsidRPr="00BF28A5">
        <w:rPr>
          <w:rFonts w:ascii="Times New Roman" w:eastAsia="Times New Roman" w:hAnsi="Times New Roman" w:cs="Times New Roman"/>
          <w:color w:val="000000"/>
          <w:sz w:val="24"/>
          <w:szCs w:val="24"/>
          <w:lang w:eastAsia="ru-RU"/>
        </w:rPr>
        <w:t xml:space="preserve">, </w:t>
      </w:r>
      <w:proofErr w:type="spellStart"/>
      <w:r w:rsidRPr="00BF28A5">
        <w:rPr>
          <w:rFonts w:ascii="Times New Roman" w:eastAsia="Times New Roman" w:hAnsi="Times New Roman" w:cs="Times New Roman"/>
          <w:color w:val="000000"/>
          <w:sz w:val="24"/>
          <w:szCs w:val="24"/>
          <w:lang w:eastAsia="ru-RU"/>
        </w:rPr>
        <w:t>прищипыванием</w:t>
      </w:r>
      <w:proofErr w:type="spellEnd"/>
      <w:r w:rsidRPr="00BF28A5">
        <w:rPr>
          <w:rFonts w:ascii="Times New Roman" w:eastAsia="Times New Roman" w:hAnsi="Times New Roman" w:cs="Times New Roman"/>
          <w:color w:val="000000"/>
          <w:sz w:val="24"/>
          <w:szCs w:val="24"/>
          <w:lang w:eastAsia="ru-RU"/>
        </w:rPr>
        <w:t>). Лепка предмета из одной (нескольких) частей.</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F28A5">
        <w:rPr>
          <w:rFonts w:ascii="Times New Roman" w:eastAsia="Times New Roman" w:hAnsi="Times New Roman" w:cs="Times New Roman"/>
          <w:b/>
          <w:iCs/>
          <w:color w:val="000000"/>
          <w:sz w:val="24"/>
          <w:szCs w:val="24"/>
          <w:lang w:eastAsia="ru-RU"/>
        </w:rPr>
        <w:t>Рисование.</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Узнавание (различение) материалов и инструментов, используемых для рисования: краски, мелки, карандаши, кисти, емкость для воды. Оставление графического следа. Освоение приемов рисования карандашом.</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 xml:space="preserve">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BF28A5">
        <w:rPr>
          <w:rFonts w:ascii="Times New Roman" w:eastAsia="Times New Roman" w:hAnsi="Times New Roman" w:cs="Times New Roman"/>
          <w:color w:val="000000"/>
          <w:sz w:val="24"/>
          <w:szCs w:val="24"/>
          <w:lang w:eastAsia="ru-RU"/>
        </w:rPr>
        <w:t>примакивания</w:t>
      </w:r>
      <w:proofErr w:type="spellEnd"/>
      <w:r w:rsidRPr="00BF28A5">
        <w:rPr>
          <w:rFonts w:ascii="Times New Roman" w:eastAsia="Times New Roman" w:hAnsi="Times New Roman" w:cs="Times New Roman"/>
          <w:color w:val="000000"/>
          <w:sz w:val="24"/>
          <w:szCs w:val="24"/>
          <w:lang w:eastAsia="ru-RU"/>
        </w:rPr>
        <w:t>. Выбор цвета для рисования. Получение цвета краски путем смешивания красок других цветов.</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Рисование точек. Рисование вертикальных (горизонтальных, наклонных) линий. Соединение точек.</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Рисование геометрической фигуры (круг, квадрат). Закрашивание внутри контура (заполнение всей поверхности внутри контура). Заполнение контура точками.</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 xml:space="preserve">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BF28A5">
        <w:rPr>
          <w:rFonts w:ascii="Times New Roman" w:eastAsia="Times New Roman" w:hAnsi="Times New Roman" w:cs="Times New Roman"/>
          <w:color w:val="000000"/>
          <w:sz w:val="24"/>
          <w:szCs w:val="24"/>
          <w:lang w:eastAsia="ru-RU"/>
        </w:rPr>
        <w:t>Дорисовывание</w:t>
      </w:r>
      <w:proofErr w:type="spellEnd"/>
      <w:r w:rsidRPr="00BF28A5">
        <w:rPr>
          <w:rFonts w:ascii="Times New Roman" w:eastAsia="Times New Roman" w:hAnsi="Times New Roman" w:cs="Times New Roman"/>
          <w:color w:val="000000"/>
          <w:sz w:val="24"/>
          <w:szCs w:val="24"/>
          <w:lang w:eastAsia="ru-RU"/>
        </w:rPr>
        <w:t xml:space="preserve"> части (отдельных деталей, симметричной половины) предмета.</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Рисование предмета (объекта) с натуры. Рисование растительных (геометрических) элементов орнамента.</w:t>
      </w:r>
    </w:p>
    <w:p w:rsidR="009766BC" w:rsidRDefault="009766BC" w:rsidP="00BF28A5">
      <w:pPr>
        <w:shd w:val="clear" w:color="auto" w:fill="FFFFFF"/>
        <w:spacing w:after="0" w:line="240" w:lineRule="auto"/>
        <w:ind w:firstLine="709"/>
        <w:jc w:val="both"/>
        <w:rPr>
          <w:rFonts w:ascii="Times New Roman" w:eastAsia="Times New Roman" w:hAnsi="Times New Roman" w:cs="Times New Roman"/>
          <w:b/>
          <w:iCs/>
          <w:color w:val="000000"/>
          <w:sz w:val="24"/>
          <w:szCs w:val="24"/>
          <w:lang w:eastAsia="ru-RU"/>
        </w:rPr>
      </w:pPr>
    </w:p>
    <w:p w:rsidR="009766BC" w:rsidRDefault="009766BC" w:rsidP="00BF28A5">
      <w:pPr>
        <w:shd w:val="clear" w:color="auto" w:fill="FFFFFF"/>
        <w:spacing w:after="0" w:line="240" w:lineRule="auto"/>
        <w:ind w:firstLine="709"/>
        <w:jc w:val="both"/>
        <w:rPr>
          <w:rFonts w:ascii="Times New Roman" w:eastAsia="Times New Roman" w:hAnsi="Times New Roman" w:cs="Times New Roman"/>
          <w:b/>
          <w:iCs/>
          <w:color w:val="000000"/>
          <w:sz w:val="24"/>
          <w:szCs w:val="24"/>
          <w:lang w:eastAsia="ru-RU"/>
        </w:rPr>
      </w:pP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F28A5">
        <w:rPr>
          <w:rFonts w:ascii="Times New Roman" w:eastAsia="Times New Roman" w:hAnsi="Times New Roman" w:cs="Times New Roman"/>
          <w:b/>
          <w:iCs/>
          <w:color w:val="000000"/>
          <w:sz w:val="24"/>
          <w:szCs w:val="24"/>
          <w:lang w:eastAsia="ru-RU"/>
        </w:rPr>
        <w:t>Аппликация.</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Узнавание (различение) разных видов бумаги: цветная бумага, картон. Узнавание (различение) инструментов и приспособлений, используемых для изготовления аппликации: ножницы, трафарет.</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F28A5">
        <w:rPr>
          <w:rFonts w:ascii="Times New Roman" w:eastAsia="Times New Roman" w:hAnsi="Times New Roman" w:cs="Times New Roman"/>
          <w:color w:val="000000"/>
          <w:sz w:val="24"/>
          <w:szCs w:val="24"/>
          <w:lang w:eastAsia="ru-RU"/>
        </w:rPr>
        <w:t>Сминание</w:t>
      </w:r>
      <w:proofErr w:type="spellEnd"/>
      <w:r w:rsidRPr="00BF28A5">
        <w:rPr>
          <w:rFonts w:ascii="Times New Roman" w:eastAsia="Times New Roman" w:hAnsi="Times New Roman" w:cs="Times New Roman"/>
          <w:color w:val="000000"/>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Разрезание бумаги ножницами: выполнение надреза, разрезание листа бумаги. Вырезание по контуру. Сборка изображения объекта из нескольких деталей.</w:t>
      </w:r>
    </w:p>
    <w:p w:rsidR="00BF28A5" w:rsidRP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Конструирование объекта из бумаги: заготовка отдельных деталей, соединение деталей между собой.</w:t>
      </w:r>
    </w:p>
    <w:p w:rsidR="00BF28A5" w:rsidRDefault="00BF28A5"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28A5">
        <w:rPr>
          <w:rFonts w:ascii="Times New Roman" w:eastAsia="Times New Roman" w:hAnsi="Times New Roman" w:cs="Times New Roman"/>
          <w:color w:val="000000"/>
          <w:sz w:val="24"/>
          <w:szCs w:val="24"/>
          <w:lang w:eastAsia="ru-RU"/>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p w:rsidR="00044711" w:rsidRPr="00BF28A5" w:rsidRDefault="00044711" w:rsidP="00BF28A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28A5" w:rsidRPr="00BF28A5" w:rsidRDefault="00BF28A5" w:rsidP="00BF28A5">
      <w:pPr>
        <w:tabs>
          <w:tab w:val="left" w:pos="0"/>
        </w:tabs>
        <w:spacing w:after="0" w:line="240" w:lineRule="auto"/>
        <w:ind w:right="57"/>
        <w:jc w:val="center"/>
        <w:rPr>
          <w:rFonts w:ascii="Times New Roman" w:eastAsia="Times New Roman" w:hAnsi="Times New Roman" w:cs="Times New Roman"/>
          <w:b/>
          <w:sz w:val="24"/>
          <w:szCs w:val="24"/>
        </w:rPr>
      </w:pPr>
      <w:r w:rsidRPr="00BF28A5">
        <w:rPr>
          <w:rFonts w:ascii="Times New Roman" w:eastAsia="Times New Roman" w:hAnsi="Times New Roman" w:cs="Times New Roman"/>
          <w:b/>
          <w:sz w:val="24"/>
          <w:szCs w:val="24"/>
        </w:rPr>
        <w:t>Тематическое планирование</w:t>
      </w:r>
    </w:p>
    <w:tbl>
      <w:tblPr>
        <w:tblStyle w:val="a5"/>
        <w:tblW w:w="0" w:type="auto"/>
        <w:tblLook w:val="04A0" w:firstRow="1" w:lastRow="0" w:firstColumn="1" w:lastColumn="0" w:noHBand="0" w:noVBand="1"/>
      </w:tblPr>
      <w:tblGrid>
        <w:gridCol w:w="1413"/>
        <w:gridCol w:w="4817"/>
        <w:gridCol w:w="3115"/>
      </w:tblGrid>
      <w:tr w:rsidR="00BF28A5" w:rsidRPr="00BF28A5" w:rsidTr="00127886">
        <w:tc>
          <w:tcPr>
            <w:tcW w:w="1413"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w:t>
            </w:r>
          </w:p>
        </w:tc>
        <w:tc>
          <w:tcPr>
            <w:tcW w:w="4817"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Тема раздела</w:t>
            </w:r>
          </w:p>
        </w:tc>
        <w:tc>
          <w:tcPr>
            <w:tcW w:w="3115"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Количество часов</w:t>
            </w:r>
          </w:p>
        </w:tc>
      </w:tr>
      <w:tr w:rsidR="00BF28A5" w:rsidRPr="00BF28A5" w:rsidTr="00127886">
        <w:tc>
          <w:tcPr>
            <w:tcW w:w="1413"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1</w:t>
            </w:r>
          </w:p>
        </w:tc>
        <w:tc>
          <w:tcPr>
            <w:tcW w:w="4817" w:type="dxa"/>
          </w:tcPr>
          <w:p w:rsidR="00BF28A5" w:rsidRPr="00BF28A5" w:rsidRDefault="00BF28A5" w:rsidP="00BF28A5">
            <w:pPr>
              <w:tabs>
                <w:tab w:val="left" w:pos="0"/>
              </w:tabs>
              <w:spacing w:after="0" w:line="259" w:lineRule="auto"/>
              <w:ind w:right="57"/>
              <w:jc w:val="both"/>
              <w:rPr>
                <w:rFonts w:ascii="Times New Roman" w:hAnsi="Times New Roman" w:cs="Times New Roman"/>
                <w:color w:val="000000"/>
                <w:sz w:val="24"/>
                <w:szCs w:val="27"/>
              </w:rPr>
            </w:pPr>
            <w:r w:rsidRPr="00BF28A5">
              <w:rPr>
                <w:rFonts w:ascii="Times New Roman" w:hAnsi="Times New Roman" w:cs="Times New Roman"/>
                <w:color w:val="000000"/>
                <w:sz w:val="24"/>
                <w:szCs w:val="27"/>
              </w:rPr>
              <w:t>Лепка</w:t>
            </w:r>
          </w:p>
        </w:tc>
        <w:tc>
          <w:tcPr>
            <w:tcW w:w="3115"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38</w:t>
            </w:r>
          </w:p>
        </w:tc>
      </w:tr>
      <w:tr w:rsidR="00BF28A5" w:rsidRPr="00BF28A5" w:rsidTr="00127886">
        <w:tc>
          <w:tcPr>
            <w:tcW w:w="1413"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2</w:t>
            </w:r>
          </w:p>
        </w:tc>
        <w:tc>
          <w:tcPr>
            <w:tcW w:w="4817" w:type="dxa"/>
          </w:tcPr>
          <w:p w:rsidR="00BF28A5" w:rsidRPr="00BF28A5" w:rsidRDefault="00BF28A5" w:rsidP="00BF28A5">
            <w:pPr>
              <w:tabs>
                <w:tab w:val="left" w:pos="0"/>
              </w:tabs>
              <w:spacing w:after="0" w:line="259" w:lineRule="auto"/>
              <w:ind w:right="57"/>
              <w:jc w:val="both"/>
              <w:rPr>
                <w:rFonts w:ascii="Times New Roman" w:hAnsi="Times New Roman" w:cs="Times New Roman"/>
                <w:color w:val="000000"/>
                <w:sz w:val="24"/>
                <w:szCs w:val="27"/>
              </w:rPr>
            </w:pPr>
            <w:r w:rsidRPr="00BF28A5">
              <w:rPr>
                <w:rFonts w:ascii="Times New Roman" w:hAnsi="Times New Roman" w:cs="Times New Roman"/>
                <w:color w:val="000000"/>
                <w:sz w:val="24"/>
                <w:szCs w:val="27"/>
              </w:rPr>
              <w:t>Рисование</w:t>
            </w:r>
          </w:p>
        </w:tc>
        <w:tc>
          <w:tcPr>
            <w:tcW w:w="3115"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34</w:t>
            </w:r>
          </w:p>
        </w:tc>
      </w:tr>
      <w:tr w:rsidR="00BF28A5" w:rsidRPr="00BF28A5" w:rsidTr="00127886">
        <w:tc>
          <w:tcPr>
            <w:tcW w:w="1413"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3</w:t>
            </w:r>
          </w:p>
        </w:tc>
        <w:tc>
          <w:tcPr>
            <w:tcW w:w="4817"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Аппликация</w:t>
            </w:r>
          </w:p>
        </w:tc>
        <w:tc>
          <w:tcPr>
            <w:tcW w:w="3115" w:type="dxa"/>
          </w:tcPr>
          <w:p w:rsidR="00BF28A5" w:rsidRPr="00BF28A5" w:rsidRDefault="00BF28A5" w:rsidP="00BF28A5">
            <w:pPr>
              <w:tabs>
                <w:tab w:val="left" w:pos="0"/>
              </w:tabs>
              <w:spacing w:after="0" w:line="259" w:lineRule="auto"/>
              <w:ind w:right="57"/>
              <w:jc w:val="both"/>
              <w:rPr>
                <w:rFonts w:ascii="Times New Roman" w:eastAsia="Times New Roman" w:hAnsi="Times New Roman" w:cs="Times New Roman"/>
                <w:sz w:val="24"/>
                <w:szCs w:val="24"/>
              </w:rPr>
            </w:pPr>
            <w:r w:rsidRPr="00BF28A5">
              <w:rPr>
                <w:rFonts w:ascii="Times New Roman" w:eastAsia="Times New Roman" w:hAnsi="Times New Roman" w:cs="Times New Roman"/>
                <w:sz w:val="24"/>
                <w:szCs w:val="24"/>
              </w:rPr>
              <w:t>27</w:t>
            </w:r>
          </w:p>
        </w:tc>
      </w:tr>
      <w:tr w:rsidR="00BF28A5" w:rsidRPr="00BF28A5" w:rsidTr="00127886">
        <w:tc>
          <w:tcPr>
            <w:tcW w:w="9345" w:type="dxa"/>
            <w:gridSpan w:val="3"/>
          </w:tcPr>
          <w:p w:rsidR="00BF28A5" w:rsidRPr="00BF28A5" w:rsidRDefault="009766BC" w:rsidP="00BF28A5">
            <w:pPr>
              <w:tabs>
                <w:tab w:val="left" w:pos="0"/>
              </w:tabs>
              <w:spacing w:after="0" w:line="259" w:lineRule="auto"/>
              <w:ind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99 ч.</w:t>
            </w:r>
          </w:p>
        </w:tc>
      </w:tr>
    </w:tbl>
    <w:p w:rsidR="00BF28A5" w:rsidRPr="00BF28A5" w:rsidRDefault="00BF28A5" w:rsidP="00BF28A5">
      <w:pPr>
        <w:tabs>
          <w:tab w:val="left" w:pos="1044"/>
        </w:tabs>
        <w:spacing w:line="259" w:lineRule="auto"/>
      </w:pPr>
    </w:p>
    <w:p w:rsidR="001A2DB6" w:rsidRDefault="001A2DB6" w:rsidP="00BE5E50"/>
    <w:sectPr w:rsidR="001A2DB6" w:rsidSect="00BF28A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6E4"/>
    <w:multiLevelType w:val="hybridMultilevel"/>
    <w:tmpl w:val="C15EEB96"/>
    <w:lvl w:ilvl="0" w:tplc="5F56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12D05"/>
    <w:multiLevelType w:val="hybridMultilevel"/>
    <w:tmpl w:val="82C2AF26"/>
    <w:lvl w:ilvl="0" w:tplc="29562C9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C194480"/>
    <w:multiLevelType w:val="hybridMultilevel"/>
    <w:tmpl w:val="0F66F8EE"/>
    <w:lvl w:ilvl="0" w:tplc="CFA47FBE">
      <w:start w:val="1"/>
      <w:numFmt w:val="decimal"/>
      <w:lvlText w:val="%1."/>
      <w:lvlJc w:val="left"/>
      <w:pPr>
        <w:ind w:left="644"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9309A"/>
    <w:multiLevelType w:val="hybridMultilevel"/>
    <w:tmpl w:val="AAAE4F7C"/>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06"/>
    <w:rsid w:val="00044711"/>
    <w:rsid w:val="001A2DB6"/>
    <w:rsid w:val="0032406E"/>
    <w:rsid w:val="004C5F5C"/>
    <w:rsid w:val="0050795D"/>
    <w:rsid w:val="008A432D"/>
    <w:rsid w:val="009766BC"/>
    <w:rsid w:val="00B63126"/>
    <w:rsid w:val="00BE5E50"/>
    <w:rsid w:val="00BF28A5"/>
    <w:rsid w:val="00C17378"/>
    <w:rsid w:val="00D82A6E"/>
    <w:rsid w:val="00DA7A06"/>
    <w:rsid w:val="00F1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65B3F-8EEC-4243-BC1F-F3BA755E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50"/>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E5E50"/>
  </w:style>
  <w:style w:type="paragraph" w:styleId="a4">
    <w:name w:val="List Paragraph"/>
    <w:basedOn w:val="a"/>
    <w:link w:val="a3"/>
    <w:uiPriority w:val="34"/>
    <w:qFormat/>
    <w:rsid w:val="00BE5E50"/>
    <w:pPr>
      <w:ind w:left="720"/>
      <w:contextualSpacing/>
    </w:pPr>
  </w:style>
  <w:style w:type="table" w:customStyle="1" w:styleId="1">
    <w:name w:val="Сетка таблицы1"/>
    <w:basedOn w:val="a1"/>
    <w:next w:val="a5"/>
    <w:uiPriority w:val="59"/>
    <w:rsid w:val="00BE5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BE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1A2D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7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15</cp:revision>
  <cp:lastPrinted>2024-08-27T10:02:00Z</cp:lastPrinted>
  <dcterms:created xsi:type="dcterms:W3CDTF">2023-08-28T14:12:00Z</dcterms:created>
  <dcterms:modified xsi:type="dcterms:W3CDTF">2024-09-03T11:57:00Z</dcterms:modified>
</cp:coreProperties>
</file>