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6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49BC8AA9" wp14:editId="61204F28">
            <wp:extent cx="6299835" cy="8892551"/>
            <wp:effectExtent l="0" t="0" r="5715" b="381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9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5"/>
        <w:tblpPr w:leftFromText="180" w:rightFromText="180" w:vertAnchor="page" w:horzAnchor="margin" w:tblpY="1891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Программы</w:t>
            </w:r>
          </w:p>
        </w:tc>
        <w:tc>
          <w:tcPr>
            <w:tcW w:w="7371" w:type="dxa"/>
          </w:tcPr>
          <w:p w:rsidR="003C2B11" w:rsidRPr="00C8275C" w:rsidRDefault="003C2B11" w:rsidP="00C01C6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для обучающихся </w:t>
            </w:r>
            <w:r w:rsidRPr="00E62D5D">
              <w:rPr>
                <w:rFonts w:ascii="Times New Roman" w:hAnsi="Times New Roman"/>
                <w:sz w:val="24"/>
                <w:szCs w:val="24"/>
              </w:rPr>
              <w:t xml:space="preserve"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 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371" w:type="dxa"/>
          </w:tcPr>
          <w:p w:rsidR="003C2B11" w:rsidRPr="00C8275C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75C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7371" w:type="dxa"/>
          </w:tcPr>
          <w:p w:rsidR="003C2B11" w:rsidRPr="00C8275C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75C">
              <w:rPr>
                <w:rFonts w:ascii="Times New Roman" w:hAnsi="Times New Roman"/>
                <w:sz w:val="24"/>
                <w:szCs w:val="24"/>
              </w:rPr>
              <w:t xml:space="preserve">Учащиеся, воспитанники с расстройствами аутистического спектра   г.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8275C">
              <w:rPr>
                <w:rFonts w:ascii="Times New Roman" w:hAnsi="Times New Roman"/>
                <w:sz w:val="24"/>
                <w:szCs w:val="24"/>
              </w:rPr>
              <w:t>анска 1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</w:tcPr>
          <w:p w:rsidR="003C2B11" w:rsidRPr="00205361" w:rsidRDefault="003C2B11" w:rsidP="00C01C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3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обогащение чувственного опыта через целенаправленное систематическое воздействие на различные анализаторы.</w:t>
            </w:r>
          </w:p>
          <w:p w:rsidR="003C2B11" w:rsidRPr="00205361" w:rsidRDefault="003C2B11" w:rsidP="00C01C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целенаправленных произвольных действий с различными предметами и материалами.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формирование представлений о внешних свойствах предметов, их форме, цвете, величине, положении в пространстве, а также запахе, вкусе, других ощущениях;</w:t>
            </w:r>
          </w:p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формирование умения использовать полученные знания о сенсорных эталонах в качестве “единиц измерения” при оценке свойств веществ;</w:t>
            </w:r>
          </w:p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иметь представление о разновидностях каждого свойства, уметь использовать их для анализа и выделения свойств самых различных предметов в различных ситуациях;</w:t>
            </w:r>
          </w:p>
          <w:p w:rsidR="003C2B11" w:rsidRPr="00205361" w:rsidRDefault="003C2B11" w:rsidP="00C01C6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содействие развитию у учащихся аналитико–синтетической деятельности, умению сравнивать и обобщать;</w:t>
            </w: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br/>
              <w:t>- развитие восприятия особых свойств предметов (тяжести, температуры, качества поверхности, вкуса и запаха, звуков, времени и направления);</w:t>
            </w:r>
            <w:r w:rsidRPr="00205361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br/>
              <w:t>- научить воспринимать сложные явления окружающего мира (иллюстрации, литературные произведения, социальные явления, природа, сложные движения и т.п.).</w:t>
            </w:r>
            <w:r w:rsidRPr="002053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развитие зрительного восприятия.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(сентябрь 2024 г. - май 2025</w:t>
            </w: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 </w:t>
            </w:r>
          </w:p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371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Очная.</w:t>
            </w:r>
          </w:p>
        </w:tc>
      </w:tr>
      <w:tr w:rsidR="003C2B11" w:rsidRPr="00205361" w:rsidTr="00C01C6E">
        <w:tc>
          <w:tcPr>
            <w:tcW w:w="2518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</w:tcPr>
          <w:p w:rsidR="003C2B11" w:rsidRPr="00205361" w:rsidRDefault="003C2B11" w:rsidP="00C01C6E">
            <w:pPr>
              <w:tabs>
                <w:tab w:val="left" w:pos="0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Коррекционно-развивающая область – 3 часа в неделю в 1-х- классах. </w:t>
            </w:r>
          </w:p>
        </w:tc>
      </w:tr>
    </w:tbl>
    <w:p w:rsidR="003C2B11" w:rsidRPr="00302028" w:rsidRDefault="003C2B11" w:rsidP="003C2B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202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C2B11" w:rsidRDefault="003C2B11" w:rsidP="003C2B1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C2B11" w:rsidRDefault="003C2B11" w:rsidP="003C2B11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C2B11" w:rsidRDefault="003C2B11" w:rsidP="003C2B1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3C2B11" w:rsidRDefault="003C2B11" w:rsidP="003C2B1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В программу включены следующие коррекционные занятия :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«Сенсорное развитие»;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«Предметно – практические действия»;</w:t>
      </w:r>
    </w:p>
    <w:p w:rsidR="003C2B11" w:rsidRPr="00205361" w:rsidRDefault="003C2B11" w:rsidP="003C2B1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-     «Коррекционно – развивающие занятия».</w:t>
      </w:r>
    </w:p>
    <w:p w:rsidR="003C2B11" w:rsidRPr="00205361" w:rsidRDefault="003C2B11" w:rsidP="003C2B1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Структура рабочих программ представлена следующими компонентами: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титульный лист;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пояснительная записка;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основное содержание;</w:t>
      </w:r>
    </w:p>
    <w:p w:rsidR="003C2B11" w:rsidRPr="00205361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тематическое планирование;</w:t>
      </w:r>
    </w:p>
    <w:p w:rsidR="003C2B11" w:rsidRPr="00362698" w:rsidRDefault="003C2B11" w:rsidP="003C2B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205361">
        <w:rPr>
          <w:rFonts w:ascii="Times New Roman" w:eastAsia="Calibri" w:hAnsi="Times New Roman" w:cs="Times New Roman"/>
          <w:color w:val="000000"/>
          <w:sz w:val="24"/>
          <w:szCs w:val="28"/>
        </w:rPr>
        <w:t>календарно – тематическое планирование</w:t>
      </w: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Pr="00C8275C" w:rsidRDefault="003C2B11" w:rsidP="00205361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C2B11" w:rsidRPr="00C8275C" w:rsidRDefault="00205361" w:rsidP="00302028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2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205361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028" w:rsidRDefault="00302028" w:rsidP="00302028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302028" w:rsidSect="00205361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CC" w:rsidRDefault="007C38CC" w:rsidP="00302028">
      <w:pPr>
        <w:spacing w:after="0" w:line="240" w:lineRule="auto"/>
      </w:pPr>
      <w:r>
        <w:separator/>
      </w:r>
    </w:p>
  </w:endnote>
  <w:endnote w:type="continuationSeparator" w:id="0">
    <w:p w:rsidR="007C38CC" w:rsidRDefault="007C38CC" w:rsidP="0030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CC" w:rsidRDefault="007C38CC" w:rsidP="00302028">
      <w:pPr>
        <w:spacing w:after="0" w:line="240" w:lineRule="auto"/>
      </w:pPr>
      <w:r>
        <w:separator/>
      </w:r>
    </w:p>
  </w:footnote>
  <w:footnote w:type="continuationSeparator" w:id="0">
    <w:p w:rsidR="007C38CC" w:rsidRDefault="007C38CC" w:rsidP="0030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70"/>
    <w:rsid w:val="0000586D"/>
    <w:rsid w:val="000B4291"/>
    <w:rsid w:val="00205361"/>
    <w:rsid w:val="00302028"/>
    <w:rsid w:val="00362698"/>
    <w:rsid w:val="003C2B11"/>
    <w:rsid w:val="004940CF"/>
    <w:rsid w:val="0051720D"/>
    <w:rsid w:val="005250D2"/>
    <w:rsid w:val="005A3BD2"/>
    <w:rsid w:val="007C38CC"/>
    <w:rsid w:val="008072CE"/>
    <w:rsid w:val="00D04B70"/>
    <w:rsid w:val="00EF3114"/>
    <w:rsid w:val="00F2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16125-19FA-4BA9-9ABA-84CC20D7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5361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05361"/>
  </w:style>
  <w:style w:type="table" w:styleId="a5">
    <w:name w:val="Table Grid"/>
    <w:basedOn w:val="a1"/>
    <w:uiPriority w:val="59"/>
    <w:rsid w:val="0020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2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028"/>
  </w:style>
  <w:style w:type="paragraph" w:styleId="aa">
    <w:name w:val="footer"/>
    <w:basedOn w:val="a"/>
    <w:link w:val="ab"/>
    <w:uiPriority w:val="99"/>
    <w:unhideWhenUsed/>
    <w:rsid w:val="0030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2024-08-27T09:39:00Z</cp:lastPrinted>
  <dcterms:created xsi:type="dcterms:W3CDTF">2023-08-31T13:42:00Z</dcterms:created>
  <dcterms:modified xsi:type="dcterms:W3CDTF">2024-09-03T11:48:00Z</dcterms:modified>
</cp:coreProperties>
</file>