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76ABB" w14:textId="77777777" w:rsidR="00A65190" w:rsidRPr="00133EE4" w:rsidRDefault="005171FF" w:rsidP="00A65190">
      <w:pPr>
        <w:tabs>
          <w:tab w:val="left" w:pos="0"/>
        </w:tabs>
        <w:spacing w:after="0" w:line="240" w:lineRule="auto"/>
        <w:ind w:left="720" w:right="57"/>
        <w:contextualSpacing/>
        <w:jc w:val="both"/>
        <w:rPr>
          <w:rFonts w:ascii="Times New Roman" w:eastAsia="Times New Roman" w:hAnsi="Times New Roman" w:cs="Times New Roman"/>
          <w:b/>
          <w:sz w:val="32"/>
          <w:szCs w:val="32"/>
          <w:shd w:val="clear" w:color="auto" w:fill="FFFFFF"/>
          <w:lang w:eastAsia="ru-RU"/>
        </w:rPr>
      </w:pPr>
      <w:r>
        <w:rPr>
          <w:noProof/>
          <w:lang w:eastAsia="ru-RU"/>
        </w:rPr>
        <w:drawing>
          <wp:anchor distT="0" distB="0" distL="0" distR="0" simplePos="0" relativeHeight="251659264" behindDoc="0" locked="0" layoutInCell="1" allowOverlap="1" wp14:anchorId="389FA85A" wp14:editId="600A4CA0">
            <wp:simplePos x="0" y="0"/>
            <wp:positionH relativeFrom="page">
              <wp:posOffset>720090</wp:posOffset>
            </wp:positionH>
            <wp:positionV relativeFrom="page">
              <wp:posOffset>503555</wp:posOffset>
            </wp:positionV>
            <wp:extent cx="7419330" cy="10583187"/>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5" cstate="print"/>
                    <a:stretch>
                      <a:fillRect/>
                    </a:stretch>
                  </pic:blipFill>
                  <pic:spPr>
                    <a:xfrm>
                      <a:off x="0" y="0"/>
                      <a:ext cx="7419330" cy="10583187"/>
                    </a:xfrm>
                    <a:prstGeom prst="rect">
                      <a:avLst/>
                    </a:prstGeom>
                  </pic:spPr>
                </pic:pic>
              </a:graphicData>
            </a:graphic>
          </wp:anchor>
        </w:drawing>
      </w:r>
    </w:p>
    <w:p w14:paraId="4D1655B5"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6CE2EF6C"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5907E6F0"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1F3363D3"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118958F1"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5D25CD5F"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0E449BB8"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79168C06"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7106CC7F"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2CE009F7"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29EB1CE0"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3BBF968A"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3FFF0BD1"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3675290B"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47B455D9"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6C4E5147"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1390FCC5"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3C3DBB4D"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2747597B"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77409BB9"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04A2F276"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7A3C3BDB"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73D13A17"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3CAE762C"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0BF84C88"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4F9CA904"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480CCD5A"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2E2ED9CD"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56665AB9"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2FB34F76"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0CFC3D0F"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43BF1E19"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15F28106"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134C71CA"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76B6051B"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3FEEDBE3"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49766FB4"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5FA816DE"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4E82319E"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73B6549C"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34D8D930"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7E10CB4B"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6553F9AD"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619E3E62"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0ECC1BF5"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47593E20" w14:textId="77777777" w:rsidR="005171FF" w:rsidRDefault="005171FF"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p>
    <w:p w14:paraId="45B12D56" w14:textId="77777777" w:rsidR="00421151" w:rsidRPr="00421151" w:rsidRDefault="00421151" w:rsidP="00421151">
      <w:pPr>
        <w:tabs>
          <w:tab w:val="left" w:pos="0"/>
        </w:tabs>
        <w:spacing w:after="0" w:line="240" w:lineRule="auto"/>
        <w:ind w:left="360" w:right="57"/>
        <w:jc w:val="center"/>
        <w:rPr>
          <w:rFonts w:ascii="Times New Roman" w:eastAsia="Times New Roman" w:hAnsi="Times New Roman" w:cs="Times New Roman"/>
          <w:b/>
          <w:sz w:val="28"/>
          <w:szCs w:val="36"/>
          <w:shd w:val="clear" w:color="auto" w:fill="FFFFFF"/>
        </w:rPr>
      </w:pPr>
      <w:r w:rsidRPr="00421151">
        <w:rPr>
          <w:rFonts w:ascii="Times New Roman" w:eastAsia="Times New Roman" w:hAnsi="Times New Roman" w:cs="Times New Roman"/>
          <w:b/>
          <w:sz w:val="28"/>
          <w:szCs w:val="36"/>
          <w:shd w:val="clear" w:color="auto" w:fill="FFFFFF"/>
        </w:rPr>
        <w:lastRenderedPageBreak/>
        <w:t>Окружающий социальный мир</w:t>
      </w:r>
    </w:p>
    <w:p w14:paraId="392522AB" w14:textId="77777777" w:rsidR="00A65190" w:rsidRPr="00421151" w:rsidRDefault="00A65190" w:rsidP="00421151">
      <w:pPr>
        <w:spacing w:after="0" w:line="240" w:lineRule="auto"/>
        <w:jc w:val="center"/>
        <w:rPr>
          <w:rFonts w:ascii="Times New Roman" w:hAnsi="Times New Roman" w:cs="Times New Roman"/>
          <w:b/>
          <w:color w:val="000000"/>
          <w:sz w:val="24"/>
          <w:szCs w:val="24"/>
        </w:rPr>
      </w:pPr>
      <w:r w:rsidRPr="00421151">
        <w:rPr>
          <w:rFonts w:ascii="Times New Roman" w:hAnsi="Times New Roman" w:cs="Times New Roman"/>
          <w:b/>
          <w:color w:val="000000"/>
          <w:sz w:val="24"/>
          <w:szCs w:val="24"/>
        </w:rPr>
        <w:t>Пояснительная записка</w:t>
      </w:r>
    </w:p>
    <w:p w14:paraId="60AFDF93" w14:textId="77777777" w:rsidR="00A65190" w:rsidRPr="00E62D5D" w:rsidRDefault="00A65190" w:rsidP="00A65190">
      <w:pPr>
        <w:pStyle w:val="a4"/>
        <w:spacing w:after="0" w:line="240" w:lineRule="auto"/>
        <w:ind w:left="0" w:firstLine="709"/>
        <w:jc w:val="center"/>
        <w:rPr>
          <w:rFonts w:ascii="Times New Roman" w:hAnsi="Times New Roman" w:cs="Times New Roman"/>
          <w:b/>
          <w:color w:val="000000"/>
          <w:sz w:val="24"/>
          <w:szCs w:val="24"/>
        </w:rPr>
      </w:pPr>
    </w:p>
    <w:p w14:paraId="5620E1FE" w14:textId="77777777" w:rsidR="00A65190" w:rsidRPr="00E62D5D" w:rsidRDefault="00A65190" w:rsidP="00A65190">
      <w:pPr>
        <w:spacing w:after="0" w:line="240" w:lineRule="auto"/>
        <w:ind w:firstLine="709"/>
        <w:jc w:val="both"/>
        <w:rPr>
          <w:rFonts w:ascii="Times New Roman" w:eastAsia="Calibri" w:hAnsi="Times New Roman" w:cs="Times New Roman"/>
          <w:sz w:val="24"/>
          <w:szCs w:val="24"/>
        </w:rPr>
      </w:pPr>
      <w:r w:rsidRPr="00E62D5D">
        <w:rPr>
          <w:rFonts w:ascii="Times New Roman" w:hAnsi="Times New Roman" w:cs="Times New Roman"/>
          <w:color w:val="000000"/>
          <w:sz w:val="24"/>
          <w:szCs w:val="24"/>
        </w:rPr>
        <w:t>Рабочая программа по предмету «</w:t>
      </w:r>
      <w:r>
        <w:rPr>
          <w:rFonts w:ascii="Times New Roman" w:hAnsi="Times New Roman" w:cs="Times New Roman"/>
          <w:color w:val="000000"/>
          <w:sz w:val="24"/>
          <w:szCs w:val="24"/>
        </w:rPr>
        <w:t>Окружающий социальный мир</w:t>
      </w:r>
      <w:r w:rsidRPr="00E62D5D">
        <w:rPr>
          <w:rFonts w:ascii="Times New Roman" w:hAnsi="Times New Roman" w:cs="Times New Roman"/>
          <w:color w:val="000000"/>
          <w:sz w:val="24"/>
          <w:szCs w:val="24"/>
        </w:rPr>
        <w:t xml:space="preserve">» для обучающихся </w:t>
      </w:r>
      <w:r w:rsidRPr="00E62D5D">
        <w:rPr>
          <w:rFonts w:ascii="Times New Roman" w:hAnsi="Times New Roman" w:cs="Times New Roman"/>
          <w:sz w:val="24"/>
          <w:szCs w:val="24"/>
        </w:rPr>
        <w:t>с РАС с умеренной, тяжелой, глубокой умственной отсталостью (интеллектуальными нарушениями), тяжелыми и множественными нарушениями развития (вариант 8.4</w:t>
      </w:r>
      <w:proofErr w:type="gramStart"/>
      <w:r w:rsidRPr="00E62D5D">
        <w:rPr>
          <w:rFonts w:ascii="Times New Roman" w:hAnsi="Times New Roman" w:cs="Times New Roman"/>
          <w:sz w:val="24"/>
          <w:szCs w:val="24"/>
        </w:rPr>
        <w:t xml:space="preserve">)  </w:t>
      </w:r>
      <w:r w:rsidRPr="00E62D5D">
        <w:rPr>
          <w:rFonts w:ascii="Times New Roman" w:hAnsi="Times New Roman" w:cs="Times New Roman"/>
          <w:color w:val="000000"/>
          <w:sz w:val="24"/>
          <w:szCs w:val="24"/>
        </w:rPr>
        <w:t>разработана</w:t>
      </w:r>
      <w:proofErr w:type="gramEnd"/>
      <w:r w:rsidRPr="00E62D5D">
        <w:rPr>
          <w:rFonts w:ascii="Times New Roman" w:hAnsi="Times New Roman" w:cs="Times New Roman"/>
          <w:color w:val="000000"/>
          <w:sz w:val="24"/>
          <w:szCs w:val="24"/>
        </w:rPr>
        <w:t xml:space="preserve"> </w:t>
      </w:r>
      <w:r w:rsidRPr="00E62D5D">
        <w:rPr>
          <w:rFonts w:ascii="Times New Roman" w:eastAsia="Calibri" w:hAnsi="Times New Roman" w:cs="Times New Roman"/>
          <w:sz w:val="24"/>
          <w:szCs w:val="24"/>
        </w:rPr>
        <w:t>в соответствии с:</w:t>
      </w:r>
    </w:p>
    <w:p w14:paraId="468AB413" w14:textId="77777777" w:rsidR="00A65190" w:rsidRPr="001137B5" w:rsidRDefault="00A65190" w:rsidP="00A65190">
      <w:pPr>
        <w:widowControl w:val="0"/>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1137B5">
        <w:rPr>
          <w:rFonts w:ascii="Times New Roman" w:eastAsia="Times New Roman" w:hAnsi="Times New Roman" w:cs="Times New Roman"/>
          <w:sz w:val="24"/>
          <w:szCs w:val="24"/>
          <w:lang w:eastAsia="ru-RU"/>
        </w:rPr>
        <w:t>Федерального закона от 29.12.2012– ФЗ «Об образовании в Российской Федерации» N 273-ФЗ;</w:t>
      </w:r>
    </w:p>
    <w:p w14:paraId="522B1ED5" w14:textId="77777777" w:rsidR="00A65190" w:rsidRPr="001137B5" w:rsidRDefault="00A65190" w:rsidP="00A65190">
      <w:pPr>
        <w:widowControl w:val="0"/>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1137B5">
        <w:rPr>
          <w:rFonts w:ascii="Times New Roman" w:eastAsia="Times New Roman" w:hAnsi="Times New Roman" w:cs="Times New Roman"/>
          <w:sz w:val="24"/>
          <w:szCs w:val="24"/>
          <w:lang w:eastAsia="ru-RU"/>
        </w:rPr>
        <w:t>Приказа Министерства образования и науки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от 19.12.2014г. № 1599;</w:t>
      </w:r>
    </w:p>
    <w:p w14:paraId="5B4ABABA" w14:textId="77777777" w:rsidR="00A65190" w:rsidRPr="001137B5" w:rsidRDefault="00A65190" w:rsidP="00A65190">
      <w:pPr>
        <w:widowControl w:val="0"/>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1137B5">
        <w:rPr>
          <w:rFonts w:ascii="Times New Roman" w:eastAsia="Times New Roman" w:hAnsi="Times New Roman" w:cs="Times New Roman"/>
          <w:sz w:val="24"/>
          <w:szCs w:val="24"/>
          <w:lang w:eastAsia="ru-RU"/>
        </w:rPr>
        <w:t>Приказа Министерства образования и науки «Об утверждении федерального государственного образовательного стандарта образования обучающихся с ограниченными возможностями здоровья» от 19.12.2014г. № 1598;</w:t>
      </w:r>
    </w:p>
    <w:p w14:paraId="5CEA5A3E" w14:textId="77777777" w:rsidR="00A65190" w:rsidRPr="00E62D5D" w:rsidRDefault="00A65190" w:rsidP="00A65190">
      <w:pPr>
        <w:widowControl w:val="0"/>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1137B5">
        <w:rPr>
          <w:rFonts w:ascii="Times New Roman" w:eastAsia="Times New Roman" w:hAnsi="Times New Roman" w:cs="Times New Roman"/>
          <w:sz w:val="24"/>
          <w:szCs w:val="24"/>
          <w:lang w:eastAsia="ru-RU"/>
        </w:rPr>
        <w:t>Приказа Министерства просвещения Российской Федерации (</w:t>
      </w:r>
      <w:proofErr w:type="spellStart"/>
      <w:r w:rsidRPr="001137B5">
        <w:rPr>
          <w:rFonts w:ascii="Times New Roman" w:eastAsia="Times New Roman" w:hAnsi="Times New Roman" w:cs="Times New Roman"/>
          <w:sz w:val="24"/>
          <w:szCs w:val="24"/>
          <w:lang w:eastAsia="ru-RU"/>
        </w:rPr>
        <w:t>Минпросвещения</w:t>
      </w:r>
      <w:proofErr w:type="spellEnd"/>
      <w:r w:rsidRPr="001137B5">
        <w:rPr>
          <w:rFonts w:ascii="Times New Roman" w:eastAsia="Times New Roman" w:hAnsi="Times New Roman" w:cs="Times New Roman"/>
          <w:sz w:val="24"/>
          <w:szCs w:val="24"/>
          <w:lang w:eastAsia="ru-RU"/>
        </w:rPr>
        <w:t xml:space="preserve"> России)  от 24 ноября 2022 г. №1023. </w:t>
      </w:r>
    </w:p>
    <w:p w14:paraId="2594F336" w14:textId="77777777" w:rsidR="00A65190" w:rsidRPr="001137B5" w:rsidRDefault="00A65190" w:rsidP="00A65190">
      <w:pPr>
        <w:widowControl w:val="0"/>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62D5D">
        <w:rPr>
          <w:rFonts w:ascii="Times New Roman" w:eastAsia="Times New Roman" w:hAnsi="Times New Roman" w:cs="Times New Roman"/>
          <w:sz w:val="24"/>
          <w:szCs w:val="24"/>
          <w:lang w:eastAsia="ru-RU"/>
        </w:rPr>
        <w:t xml:space="preserve"> </w:t>
      </w:r>
      <w:r w:rsidRPr="001137B5">
        <w:rPr>
          <w:rFonts w:ascii="Times New Roman" w:eastAsia="Times New Roman" w:hAnsi="Times New Roman" w:cs="Times New Roman"/>
          <w:sz w:val="24"/>
          <w:szCs w:val="24"/>
          <w:lang w:eastAsia="ru-RU"/>
        </w:rPr>
        <w:t>Адаптированная основная образовательная программа (АООП) начального общего образования обучающихся с расстройствами аутистического спектра (РАС)</w:t>
      </w:r>
      <w:r w:rsidRPr="001137B5">
        <w:rPr>
          <w:rFonts w:ascii="Times New Roman" w:eastAsia="Times New Roman" w:hAnsi="Times New Roman" w:cs="Times New Roman"/>
          <w:sz w:val="24"/>
          <w:szCs w:val="24"/>
        </w:rPr>
        <w:t xml:space="preserve"> КГБОУ «Канская  школа».</w:t>
      </w:r>
    </w:p>
    <w:p w14:paraId="5E432DAA" w14:textId="77777777" w:rsidR="00A65190" w:rsidRPr="00725551" w:rsidRDefault="00A65190" w:rsidP="00725551">
      <w:pPr>
        <w:widowControl w:val="0"/>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62D5D">
        <w:rPr>
          <w:rFonts w:ascii="Times New Roman" w:eastAsia="Times New Roman" w:hAnsi="Times New Roman" w:cs="Times New Roman"/>
          <w:sz w:val="24"/>
          <w:szCs w:val="24"/>
          <w:lang w:eastAsia="ru-RU"/>
        </w:rPr>
        <w:t>У</w:t>
      </w:r>
      <w:r w:rsidRPr="001137B5">
        <w:rPr>
          <w:rFonts w:ascii="Times New Roman" w:eastAsia="Times New Roman" w:hAnsi="Times New Roman" w:cs="Times New Roman"/>
          <w:sz w:val="24"/>
          <w:szCs w:val="24"/>
          <w:lang w:eastAsia="ru-RU"/>
        </w:rPr>
        <w:t xml:space="preserve">став КГБОУ «Канская школа».  </w:t>
      </w:r>
    </w:p>
    <w:p w14:paraId="523BC4CC" w14:textId="77777777" w:rsidR="00A65190" w:rsidRPr="00A65190" w:rsidRDefault="00A65190" w:rsidP="00725551">
      <w:pPr>
        <w:autoSpaceDE w:val="0"/>
        <w:autoSpaceDN w:val="0"/>
        <w:adjustRightInd w:val="0"/>
        <w:spacing w:after="0" w:line="240" w:lineRule="auto"/>
        <w:ind w:firstLine="709"/>
        <w:jc w:val="both"/>
        <w:rPr>
          <w:rFonts w:ascii="Times New Roman" w:eastAsia="Calibri" w:hAnsi="Times New Roman" w:cs="Times New Roman"/>
          <w:sz w:val="24"/>
          <w:szCs w:val="24"/>
        </w:rPr>
      </w:pPr>
      <w:r w:rsidRPr="00BF28A5">
        <w:rPr>
          <w:rFonts w:ascii="Times New Roman" w:eastAsia="Calibri" w:hAnsi="Times New Roman" w:cs="Times New Roman"/>
          <w:b/>
          <w:sz w:val="24"/>
          <w:szCs w:val="24"/>
        </w:rPr>
        <w:t>Цель</w:t>
      </w:r>
      <w:r>
        <w:rPr>
          <w:rFonts w:ascii="Times New Roman" w:eastAsia="Calibri" w:hAnsi="Times New Roman" w:cs="Times New Roman"/>
          <w:b/>
          <w:sz w:val="24"/>
          <w:szCs w:val="24"/>
        </w:rPr>
        <w:t xml:space="preserve">: </w:t>
      </w:r>
      <w:r w:rsidRPr="00A65190">
        <w:rPr>
          <w:rFonts w:ascii="Times New Roman" w:eastAsia="Calibri" w:hAnsi="Times New Roman" w:cs="Times New Roman"/>
          <w:sz w:val="24"/>
          <w:szCs w:val="24"/>
        </w:rPr>
        <w:t>формирование представлений о человеке, его социальном окружении, ориентации в социальной среде и общепринятых правилах поведения.</w:t>
      </w:r>
    </w:p>
    <w:p w14:paraId="59F9B17B" w14:textId="77777777" w:rsidR="00A65190" w:rsidRPr="00A65190" w:rsidRDefault="00A65190" w:rsidP="00A65190">
      <w:pPr>
        <w:spacing w:after="0" w:line="240" w:lineRule="auto"/>
        <w:ind w:firstLine="709"/>
        <w:jc w:val="both"/>
        <w:rPr>
          <w:rFonts w:ascii="Times New Roman" w:eastAsia="Calibri" w:hAnsi="Times New Roman" w:cs="Times New Roman"/>
          <w:sz w:val="24"/>
          <w:szCs w:val="24"/>
        </w:rPr>
      </w:pPr>
      <w:r w:rsidRPr="00A65190">
        <w:rPr>
          <w:rFonts w:ascii="Times New Roman" w:eastAsia="Calibri" w:hAnsi="Times New Roman" w:cs="Times New Roman"/>
          <w:b/>
          <w:sz w:val="24"/>
          <w:szCs w:val="24"/>
        </w:rPr>
        <w:t xml:space="preserve">Задачи </w:t>
      </w:r>
      <w:r w:rsidRPr="00A65190">
        <w:rPr>
          <w:rFonts w:ascii="Times New Roman" w:eastAsia="Calibri" w:hAnsi="Times New Roman" w:cs="Times New Roman"/>
          <w:sz w:val="24"/>
          <w:szCs w:val="24"/>
        </w:rPr>
        <w:t>предмета:</w:t>
      </w:r>
    </w:p>
    <w:p w14:paraId="5B1AA0B0" w14:textId="77777777" w:rsidR="00A65190" w:rsidRPr="00A65190" w:rsidRDefault="00A65190" w:rsidP="00A65190">
      <w:pPr>
        <w:spacing w:after="0" w:line="240" w:lineRule="auto"/>
        <w:ind w:firstLine="709"/>
        <w:jc w:val="both"/>
        <w:rPr>
          <w:rFonts w:ascii="Times New Roman" w:eastAsia="Calibri" w:hAnsi="Times New Roman" w:cs="Times New Roman"/>
          <w:sz w:val="24"/>
          <w:szCs w:val="24"/>
        </w:rPr>
      </w:pPr>
      <w:r w:rsidRPr="00A65190">
        <w:rPr>
          <w:rFonts w:ascii="Times New Roman" w:eastAsia="Calibri" w:hAnsi="Times New Roman" w:cs="Times New Roman"/>
          <w:sz w:val="24"/>
          <w:szCs w:val="24"/>
        </w:rPr>
        <w:t xml:space="preserve">- знакомство с явлениями социальной жизни (человек и его деятельность, общепринятые нормы поведения); </w:t>
      </w:r>
    </w:p>
    <w:p w14:paraId="27935415" w14:textId="77777777" w:rsidR="00A65190" w:rsidRPr="00A65190" w:rsidRDefault="00A65190" w:rsidP="00A65190">
      <w:pPr>
        <w:spacing w:after="0" w:line="240" w:lineRule="auto"/>
        <w:ind w:firstLine="709"/>
        <w:jc w:val="both"/>
        <w:rPr>
          <w:rFonts w:ascii="Times New Roman" w:eastAsia="Calibri" w:hAnsi="Times New Roman" w:cs="Times New Roman"/>
          <w:sz w:val="24"/>
          <w:szCs w:val="24"/>
        </w:rPr>
      </w:pPr>
      <w:r w:rsidRPr="00A65190">
        <w:rPr>
          <w:rFonts w:ascii="Times New Roman" w:eastAsia="Calibri" w:hAnsi="Times New Roman" w:cs="Times New Roman"/>
          <w:sz w:val="24"/>
          <w:szCs w:val="24"/>
        </w:rPr>
        <w:t>- формирование</w:t>
      </w:r>
      <w:r w:rsidRPr="00A65190">
        <w:rPr>
          <w:rFonts w:ascii="Times New Roman" w:eastAsia="Calibri" w:hAnsi="Times New Roman" w:cs="Times New Roman"/>
          <w:sz w:val="24"/>
          <w:szCs w:val="24"/>
        </w:rPr>
        <w:tab/>
        <w:t>представлений о предметном мире, созданном человеком (многообразие, функциональное назначение окружающих предметов, действия с ними).</w:t>
      </w:r>
    </w:p>
    <w:p w14:paraId="5A0D82CB" w14:textId="77777777" w:rsidR="00A65190" w:rsidRPr="00A65190" w:rsidRDefault="00A65190" w:rsidP="00725551">
      <w:pPr>
        <w:shd w:val="clear" w:color="auto" w:fill="FFFFFF"/>
        <w:suppressAutoHyphens/>
        <w:spacing w:after="0" w:line="240" w:lineRule="auto"/>
        <w:jc w:val="both"/>
        <w:rPr>
          <w:rFonts w:ascii="Times New Roman" w:eastAsia="Calibri" w:hAnsi="Times New Roman" w:cs="Times New Roman"/>
          <w:sz w:val="24"/>
          <w:szCs w:val="24"/>
          <w:lang w:eastAsia="ar-SA"/>
        </w:rPr>
      </w:pPr>
    </w:p>
    <w:p w14:paraId="535F856E" w14:textId="77777777" w:rsidR="00A65190" w:rsidRPr="00A65190" w:rsidRDefault="00A65190" w:rsidP="00725551">
      <w:pPr>
        <w:spacing w:after="0" w:line="240" w:lineRule="auto"/>
        <w:ind w:firstLine="709"/>
        <w:jc w:val="center"/>
        <w:rPr>
          <w:rFonts w:ascii="Times New Roman" w:eastAsia="Calibri" w:hAnsi="Times New Roman" w:cs="Times New Roman"/>
          <w:b/>
          <w:sz w:val="24"/>
          <w:szCs w:val="24"/>
        </w:rPr>
      </w:pPr>
      <w:r w:rsidRPr="00A65190">
        <w:rPr>
          <w:rFonts w:ascii="Times New Roman" w:eastAsia="Calibri" w:hAnsi="Times New Roman" w:cs="Times New Roman"/>
          <w:b/>
          <w:sz w:val="24"/>
          <w:szCs w:val="24"/>
        </w:rPr>
        <w:t>Общая характеристика учебного предмета</w:t>
      </w:r>
    </w:p>
    <w:p w14:paraId="128EA514" w14:textId="77777777" w:rsidR="00A65190" w:rsidRPr="00A65190" w:rsidRDefault="00A65190" w:rsidP="00A6519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65190">
        <w:rPr>
          <w:rFonts w:ascii="Times New Roman" w:eastAsia="Times New Roman" w:hAnsi="Times New Roman" w:cs="Times New Roman"/>
          <w:color w:val="000000"/>
          <w:sz w:val="24"/>
          <w:szCs w:val="24"/>
          <w:lang w:eastAsia="ru-RU"/>
        </w:rPr>
        <w:t>В процессе обучения у ребенка формируются представления о месте, в котором он проживает.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14:paraId="055FBB1F" w14:textId="77777777" w:rsidR="000B1D9B" w:rsidRDefault="00A65190" w:rsidP="0072555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65190">
        <w:rPr>
          <w:rFonts w:ascii="Times New Roman" w:eastAsia="Times New Roman" w:hAnsi="Times New Roman" w:cs="Times New Roman"/>
          <w:color w:val="000000"/>
          <w:sz w:val="24"/>
          <w:szCs w:val="24"/>
          <w:lang w:eastAsia="ru-RU"/>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w:t>
      </w:r>
    </w:p>
    <w:p w14:paraId="449A5958" w14:textId="77777777" w:rsidR="00725551" w:rsidRPr="00725551" w:rsidRDefault="00725551" w:rsidP="0072555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706270F0" w14:textId="77777777" w:rsidR="00A65190" w:rsidRPr="00A65190" w:rsidRDefault="00A65190" w:rsidP="00725551">
      <w:pPr>
        <w:spacing w:after="0" w:line="240" w:lineRule="auto"/>
        <w:jc w:val="center"/>
        <w:rPr>
          <w:rFonts w:ascii="Times New Roman" w:hAnsi="Times New Roman" w:cs="Times New Roman"/>
          <w:b/>
          <w:sz w:val="24"/>
          <w:szCs w:val="24"/>
        </w:rPr>
      </w:pPr>
      <w:r w:rsidRPr="00A65190">
        <w:rPr>
          <w:rFonts w:ascii="Times New Roman" w:hAnsi="Times New Roman" w:cs="Times New Roman"/>
          <w:b/>
          <w:sz w:val="24"/>
          <w:szCs w:val="24"/>
        </w:rPr>
        <w:t>Описание места учебного предмета в учебном плане</w:t>
      </w:r>
    </w:p>
    <w:p w14:paraId="0B939D94" w14:textId="77777777" w:rsidR="00F3110B" w:rsidRPr="001F22B6" w:rsidRDefault="00A65190" w:rsidP="00F3110B">
      <w:pPr>
        <w:spacing w:after="0" w:line="240" w:lineRule="auto"/>
        <w:ind w:firstLine="709"/>
        <w:jc w:val="both"/>
        <w:rPr>
          <w:rFonts w:ascii="Times New Roman" w:eastAsia="Times New Roman" w:hAnsi="Times New Roman" w:cs="Times New Roman"/>
          <w:sz w:val="24"/>
          <w:szCs w:val="24"/>
          <w:lang w:eastAsia="ru-RU"/>
        </w:rPr>
      </w:pPr>
      <w:r w:rsidRPr="00A65190">
        <w:rPr>
          <w:rFonts w:ascii="Times New Roman" w:eastAsia="Calibri" w:hAnsi="Times New Roman" w:cs="Times New Roman"/>
          <w:sz w:val="24"/>
          <w:szCs w:val="24"/>
        </w:rPr>
        <w:t>Предмет «Окружающий социальный мир» реализуется в рамках предметной области «Окружающий мир».</w:t>
      </w:r>
      <w:r w:rsidRPr="00A65190">
        <w:rPr>
          <w:rFonts w:ascii="Times New Roman" w:eastAsia="Times New Roman" w:hAnsi="Times New Roman" w:cs="Times New Roman"/>
          <w:sz w:val="24"/>
          <w:szCs w:val="24"/>
          <w:lang w:eastAsia="ru-RU"/>
        </w:rPr>
        <w:t xml:space="preserve">  В соответствии с учебным планом КГБОУ «Канская школа» программа рассчитана: </w:t>
      </w:r>
      <w:r w:rsidR="00F3110B">
        <w:rPr>
          <w:rFonts w:ascii="Times New Roman" w:eastAsia="Times New Roman" w:hAnsi="Times New Roman" w:cs="Times New Roman"/>
          <w:sz w:val="24"/>
          <w:szCs w:val="24"/>
          <w:lang w:eastAsia="ru-RU"/>
        </w:rPr>
        <w:t>1 класс – 33 рабочих недели по1 часу</w:t>
      </w:r>
      <w:r w:rsidR="00F3110B" w:rsidRPr="001F22B6">
        <w:rPr>
          <w:rFonts w:ascii="Times New Roman" w:eastAsia="Times New Roman" w:hAnsi="Times New Roman" w:cs="Times New Roman"/>
          <w:sz w:val="24"/>
          <w:szCs w:val="24"/>
          <w:lang w:eastAsia="ru-RU"/>
        </w:rPr>
        <w:t xml:space="preserve"> (</w:t>
      </w:r>
      <w:r w:rsidR="00F3110B">
        <w:rPr>
          <w:rFonts w:ascii="Times New Roman" w:eastAsia="Times New Roman" w:hAnsi="Times New Roman" w:cs="Times New Roman"/>
          <w:sz w:val="24"/>
          <w:szCs w:val="24"/>
          <w:lang w:eastAsia="ru-RU"/>
        </w:rPr>
        <w:t>33 часа</w:t>
      </w:r>
      <w:r w:rsidR="00F3110B" w:rsidRPr="001F22B6">
        <w:rPr>
          <w:rFonts w:ascii="Times New Roman" w:eastAsia="Times New Roman" w:hAnsi="Times New Roman" w:cs="Times New Roman"/>
          <w:sz w:val="24"/>
          <w:szCs w:val="24"/>
          <w:lang w:eastAsia="ru-RU"/>
        </w:rPr>
        <w:t xml:space="preserve">). </w:t>
      </w:r>
    </w:p>
    <w:p w14:paraId="3910E9F1" w14:textId="77777777" w:rsidR="00A65190" w:rsidRDefault="00A65190" w:rsidP="00745EDC">
      <w:pPr>
        <w:spacing w:after="0" w:line="240" w:lineRule="auto"/>
        <w:ind w:firstLine="709"/>
        <w:jc w:val="center"/>
        <w:rPr>
          <w:rFonts w:ascii="Times New Roman" w:eastAsia="Times New Roman" w:hAnsi="Times New Roman" w:cs="Times New Roman"/>
          <w:b/>
          <w:sz w:val="24"/>
          <w:szCs w:val="24"/>
          <w:lang w:eastAsia="ru-RU"/>
        </w:rPr>
      </w:pPr>
    </w:p>
    <w:p w14:paraId="58EB9EB6" w14:textId="77777777" w:rsidR="00421151" w:rsidRDefault="00421151" w:rsidP="00725551">
      <w:pPr>
        <w:spacing w:after="0" w:line="240" w:lineRule="auto"/>
        <w:ind w:firstLine="709"/>
        <w:jc w:val="center"/>
        <w:rPr>
          <w:rFonts w:ascii="Times New Roman" w:eastAsia="Times New Roman" w:hAnsi="Times New Roman" w:cs="Times New Roman"/>
          <w:b/>
          <w:sz w:val="24"/>
          <w:szCs w:val="24"/>
          <w:lang w:eastAsia="ru-RU"/>
        </w:rPr>
      </w:pPr>
    </w:p>
    <w:p w14:paraId="623495FD" w14:textId="77777777" w:rsidR="00421151" w:rsidRDefault="00421151" w:rsidP="00725551">
      <w:pPr>
        <w:spacing w:after="0" w:line="240" w:lineRule="auto"/>
        <w:ind w:firstLine="709"/>
        <w:jc w:val="center"/>
        <w:rPr>
          <w:rFonts w:ascii="Times New Roman" w:eastAsia="Times New Roman" w:hAnsi="Times New Roman" w:cs="Times New Roman"/>
          <w:b/>
          <w:sz w:val="24"/>
          <w:szCs w:val="24"/>
          <w:lang w:eastAsia="ru-RU"/>
        </w:rPr>
      </w:pPr>
    </w:p>
    <w:p w14:paraId="166AFE01" w14:textId="77777777" w:rsidR="00421151" w:rsidRDefault="00421151" w:rsidP="00725551">
      <w:pPr>
        <w:spacing w:after="0" w:line="240" w:lineRule="auto"/>
        <w:ind w:firstLine="709"/>
        <w:jc w:val="center"/>
        <w:rPr>
          <w:rFonts w:ascii="Times New Roman" w:eastAsia="Times New Roman" w:hAnsi="Times New Roman" w:cs="Times New Roman"/>
          <w:b/>
          <w:sz w:val="24"/>
          <w:szCs w:val="24"/>
          <w:lang w:eastAsia="ru-RU"/>
        </w:rPr>
      </w:pPr>
    </w:p>
    <w:p w14:paraId="219F1FD7" w14:textId="77777777" w:rsidR="00421151" w:rsidRDefault="00421151" w:rsidP="00725551">
      <w:pPr>
        <w:spacing w:after="0" w:line="240" w:lineRule="auto"/>
        <w:ind w:firstLine="709"/>
        <w:jc w:val="center"/>
        <w:rPr>
          <w:rFonts w:ascii="Times New Roman" w:eastAsia="Times New Roman" w:hAnsi="Times New Roman" w:cs="Times New Roman"/>
          <w:b/>
          <w:sz w:val="24"/>
          <w:szCs w:val="24"/>
          <w:lang w:eastAsia="ru-RU"/>
        </w:rPr>
      </w:pPr>
    </w:p>
    <w:p w14:paraId="70954CC6" w14:textId="77777777" w:rsidR="00421151" w:rsidRDefault="00421151" w:rsidP="00725551">
      <w:pPr>
        <w:spacing w:after="0" w:line="240" w:lineRule="auto"/>
        <w:ind w:firstLine="709"/>
        <w:jc w:val="center"/>
        <w:rPr>
          <w:rFonts w:ascii="Times New Roman" w:eastAsia="Times New Roman" w:hAnsi="Times New Roman" w:cs="Times New Roman"/>
          <w:b/>
          <w:sz w:val="24"/>
          <w:szCs w:val="24"/>
          <w:lang w:eastAsia="ru-RU"/>
        </w:rPr>
      </w:pPr>
    </w:p>
    <w:p w14:paraId="2AAF47AF" w14:textId="77777777" w:rsidR="00A65190" w:rsidRPr="001A2DB6" w:rsidRDefault="00A65190" w:rsidP="00725551">
      <w:pPr>
        <w:spacing w:after="0" w:line="240" w:lineRule="auto"/>
        <w:ind w:firstLine="709"/>
        <w:jc w:val="center"/>
        <w:rPr>
          <w:rFonts w:ascii="Times New Roman" w:eastAsia="Times New Roman" w:hAnsi="Times New Roman" w:cs="Times New Roman"/>
          <w:b/>
          <w:sz w:val="24"/>
          <w:szCs w:val="24"/>
          <w:lang w:eastAsia="ru-RU"/>
        </w:rPr>
      </w:pPr>
      <w:r w:rsidRPr="001A2DB6">
        <w:rPr>
          <w:rFonts w:ascii="Times New Roman" w:eastAsia="Times New Roman" w:hAnsi="Times New Roman" w:cs="Times New Roman"/>
          <w:b/>
          <w:sz w:val="24"/>
          <w:szCs w:val="24"/>
          <w:lang w:eastAsia="ru-RU"/>
        </w:rPr>
        <w:lastRenderedPageBreak/>
        <w:t>Планируемые результаты освоения учебного предмета</w:t>
      </w:r>
    </w:p>
    <w:tbl>
      <w:tblPr>
        <w:tblStyle w:val="2"/>
        <w:tblW w:w="10314" w:type="dxa"/>
        <w:tblLook w:val="04A0" w:firstRow="1" w:lastRow="0" w:firstColumn="1" w:lastColumn="0" w:noHBand="0" w:noVBand="1"/>
      </w:tblPr>
      <w:tblGrid>
        <w:gridCol w:w="5637"/>
        <w:gridCol w:w="4677"/>
      </w:tblGrid>
      <w:tr w:rsidR="00A65190" w:rsidRPr="001A2DB6" w14:paraId="276FAE19" w14:textId="77777777" w:rsidTr="00A921D8">
        <w:tc>
          <w:tcPr>
            <w:tcW w:w="10314" w:type="dxa"/>
            <w:gridSpan w:val="2"/>
            <w:tcBorders>
              <w:top w:val="single" w:sz="4" w:space="0" w:color="auto"/>
              <w:left w:val="single" w:sz="4" w:space="0" w:color="auto"/>
              <w:bottom w:val="single" w:sz="4" w:space="0" w:color="auto"/>
              <w:right w:val="single" w:sz="4" w:space="0" w:color="auto"/>
            </w:tcBorders>
            <w:hideMark/>
          </w:tcPr>
          <w:p w14:paraId="215DD2E0" w14:textId="77777777" w:rsidR="00A65190" w:rsidRPr="001A2DB6" w:rsidRDefault="00A65190" w:rsidP="00A921D8">
            <w:pPr>
              <w:spacing w:after="0" w:line="240" w:lineRule="auto"/>
              <w:jc w:val="center"/>
              <w:rPr>
                <w:rFonts w:ascii="Times New Roman" w:hAnsi="Times New Roman"/>
                <w:i/>
                <w:iCs/>
                <w:sz w:val="24"/>
                <w:szCs w:val="24"/>
              </w:rPr>
            </w:pPr>
            <w:proofErr w:type="gramStart"/>
            <w:r w:rsidRPr="001A2DB6">
              <w:rPr>
                <w:rFonts w:ascii="Times New Roman" w:hAnsi="Times New Roman"/>
                <w:i/>
                <w:iCs/>
                <w:sz w:val="24"/>
                <w:szCs w:val="24"/>
              </w:rPr>
              <w:t>Личностные  результаты</w:t>
            </w:r>
            <w:proofErr w:type="gramEnd"/>
          </w:p>
        </w:tc>
      </w:tr>
      <w:tr w:rsidR="00A65190" w:rsidRPr="001A2DB6" w14:paraId="17F1FA6B" w14:textId="77777777" w:rsidTr="00A921D8">
        <w:tc>
          <w:tcPr>
            <w:tcW w:w="5637" w:type="dxa"/>
            <w:tcBorders>
              <w:top w:val="single" w:sz="4" w:space="0" w:color="auto"/>
              <w:left w:val="single" w:sz="4" w:space="0" w:color="auto"/>
              <w:bottom w:val="single" w:sz="4" w:space="0" w:color="auto"/>
              <w:right w:val="single" w:sz="4" w:space="0" w:color="auto"/>
            </w:tcBorders>
            <w:hideMark/>
          </w:tcPr>
          <w:p w14:paraId="0276BCF1" w14:textId="77777777" w:rsidR="00A65190" w:rsidRPr="00A65190" w:rsidRDefault="00A65190" w:rsidP="00A65190">
            <w:pPr>
              <w:tabs>
                <w:tab w:val="left" w:pos="0"/>
              </w:tabs>
              <w:spacing w:after="0" w:line="240" w:lineRule="auto"/>
              <w:jc w:val="both"/>
              <w:rPr>
                <w:rFonts w:ascii="Times New Roman" w:eastAsia="Times New Roman" w:hAnsi="Times New Roman"/>
                <w:sz w:val="24"/>
                <w:szCs w:val="24"/>
                <w:shd w:val="clear" w:color="auto" w:fill="FFFFFF"/>
              </w:rPr>
            </w:pPr>
            <w:r w:rsidRPr="00A65190">
              <w:rPr>
                <w:rFonts w:ascii="Times New Roman" w:eastAsia="Times New Roman" w:hAnsi="Times New Roman"/>
                <w:sz w:val="24"/>
                <w:szCs w:val="24"/>
                <w:shd w:val="clear" w:color="auto" w:fill="FFFFFF"/>
              </w:rPr>
              <w:t xml:space="preserve">Достаточный уровень </w:t>
            </w:r>
          </w:p>
        </w:tc>
        <w:tc>
          <w:tcPr>
            <w:tcW w:w="4677" w:type="dxa"/>
            <w:tcBorders>
              <w:top w:val="single" w:sz="4" w:space="0" w:color="auto"/>
              <w:left w:val="single" w:sz="4" w:space="0" w:color="auto"/>
              <w:bottom w:val="single" w:sz="4" w:space="0" w:color="auto"/>
              <w:right w:val="single" w:sz="4" w:space="0" w:color="auto"/>
            </w:tcBorders>
            <w:hideMark/>
          </w:tcPr>
          <w:p w14:paraId="203B2472" w14:textId="77777777" w:rsidR="00A65190" w:rsidRPr="00A65190" w:rsidRDefault="00A65190" w:rsidP="00A65190">
            <w:pPr>
              <w:tabs>
                <w:tab w:val="left" w:pos="0"/>
              </w:tabs>
              <w:spacing w:after="0" w:line="240" w:lineRule="auto"/>
              <w:jc w:val="both"/>
              <w:rPr>
                <w:rFonts w:ascii="Times New Roman" w:eastAsia="Times New Roman" w:hAnsi="Times New Roman"/>
                <w:sz w:val="24"/>
                <w:szCs w:val="24"/>
                <w:shd w:val="clear" w:color="auto" w:fill="FFFFFF"/>
              </w:rPr>
            </w:pPr>
            <w:r w:rsidRPr="00A65190">
              <w:rPr>
                <w:rFonts w:ascii="Times New Roman" w:eastAsia="Times New Roman" w:hAnsi="Times New Roman"/>
                <w:sz w:val="24"/>
                <w:szCs w:val="24"/>
                <w:shd w:val="clear" w:color="auto" w:fill="FFFFFF"/>
              </w:rPr>
              <w:t>Минимальный уровень</w:t>
            </w:r>
          </w:p>
        </w:tc>
      </w:tr>
      <w:tr w:rsidR="00A65190" w:rsidRPr="001A2DB6" w14:paraId="09F43B3C" w14:textId="77777777" w:rsidTr="00A921D8">
        <w:tc>
          <w:tcPr>
            <w:tcW w:w="5637" w:type="dxa"/>
            <w:tcBorders>
              <w:top w:val="single" w:sz="4" w:space="0" w:color="auto"/>
              <w:left w:val="single" w:sz="4" w:space="0" w:color="auto"/>
              <w:bottom w:val="single" w:sz="4" w:space="0" w:color="auto"/>
              <w:right w:val="single" w:sz="4" w:space="0" w:color="auto"/>
            </w:tcBorders>
          </w:tcPr>
          <w:p w14:paraId="39208C8D" w14:textId="77777777" w:rsidR="00A65190" w:rsidRPr="00A65190" w:rsidRDefault="00A65190" w:rsidP="00A65190">
            <w:pPr>
              <w:spacing w:after="0" w:line="240" w:lineRule="auto"/>
              <w:contextualSpacing/>
              <w:jc w:val="both"/>
              <w:rPr>
                <w:rFonts w:ascii="Times New Roman" w:hAnsi="Times New Roman"/>
                <w:i/>
                <w:sz w:val="24"/>
                <w:szCs w:val="24"/>
              </w:rPr>
            </w:pPr>
            <w:r w:rsidRPr="00A65190">
              <w:rPr>
                <w:rFonts w:ascii="Times New Roman" w:hAnsi="Times New Roman"/>
                <w:color w:val="000000"/>
                <w:sz w:val="24"/>
                <w:szCs w:val="24"/>
              </w:rPr>
              <w:t>основы персональной идентичности, осознание своей принадлежности к определённому полу, осознание себя как «Я»;</w:t>
            </w:r>
            <w:r w:rsidRPr="00A65190">
              <w:rPr>
                <w:rFonts w:ascii="Times New Roman" w:hAnsi="Times New Roman"/>
                <w:color w:val="000000"/>
                <w:sz w:val="24"/>
                <w:szCs w:val="24"/>
              </w:rPr>
              <w:br/>
              <w:t>- социально-эмоциональное участие в процессе общения и совместной деятельности;</w:t>
            </w:r>
            <w:r w:rsidRPr="00A65190">
              <w:rPr>
                <w:rFonts w:ascii="Times New Roman" w:hAnsi="Times New Roman"/>
                <w:color w:val="000000"/>
                <w:sz w:val="24"/>
                <w:szCs w:val="24"/>
              </w:rPr>
              <w:br/>
              <w:t>- формирование уважительного отношения к окружающим;</w:t>
            </w:r>
          </w:p>
          <w:p w14:paraId="30BCC11C" w14:textId="77777777" w:rsidR="00A65190" w:rsidRPr="00A65190" w:rsidRDefault="00A65190" w:rsidP="00A65190">
            <w:pPr>
              <w:shd w:val="clear" w:color="auto" w:fill="FFFFFF"/>
              <w:spacing w:after="150" w:line="240" w:lineRule="auto"/>
              <w:jc w:val="both"/>
              <w:rPr>
                <w:rFonts w:ascii="Times New Roman" w:eastAsia="Times New Roman" w:hAnsi="Times New Roman"/>
                <w:color w:val="000000"/>
                <w:sz w:val="24"/>
                <w:szCs w:val="24"/>
                <w:lang w:eastAsia="ru-RU"/>
              </w:rPr>
            </w:pPr>
            <w:r w:rsidRPr="00A65190">
              <w:rPr>
                <w:rFonts w:ascii="Times New Roman" w:eastAsia="Times New Roman" w:hAnsi="Times New Roman"/>
                <w:color w:val="000000"/>
                <w:sz w:val="24"/>
                <w:szCs w:val="24"/>
                <w:lang w:eastAsia="ru-RU"/>
              </w:rPr>
              <w:t>- 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4677" w:type="dxa"/>
            <w:tcBorders>
              <w:top w:val="single" w:sz="4" w:space="0" w:color="auto"/>
              <w:left w:val="single" w:sz="4" w:space="0" w:color="auto"/>
              <w:bottom w:val="single" w:sz="4" w:space="0" w:color="auto"/>
              <w:right w:val="single" w:sz="4" w:space="0" w:color="auto"/>
            </w:tcBorders>
          </w:tcPr>
          <w:p w14:paraId="54491860" w14:textId="77777777" w:rsidR="00A65190" w:rsidRPr="00A65190" w:rsidRDefault="00A65190" w:rsidP="00A65190">
            <w:pPr>
              <w:shd w:val="clear" w:color="auto" w:fill="FFFFFF"/>
              <w:spacing w:after="0" w:line="240" w:lineRule="auto"/>
              <w:jc w:val="both"/>
              <w:rPr>
                <w:rFonts w:ascii="Times New Roman" w:eastAsia="Times New Roman" w:hAnsi="Times New Roman"/>
                <w:color w:val="000000"/>
                <w:sz w:val="24"/>
                <w:szCs w:val="24"/>
                <w:lang w:eastAsia="ru-RU"/>
              </w:rPr>
            </w:pPr>
            <w:r w:rsidRPr="00A65190">
              <w:rPr>
                <w:rFonts w:ascii="Times New Roman" w:eastAsia="Times New Roman" w:hAnsi="Times New Roman"/>
                <w:color w:val="000000"/>
                <w:sz w:val="24"/>
                <w:szCs w:val="24"/>
                <w:lang w:eastAsia="ru-RU"/>
              </w:rPr>
              <w:t>развитие навыков сотрудничества с взрослыми в разных социальных ситуациях;</w:t>
            </w:r>
          </w:p>
          <w:p w14:paraId="1339067A" w14:textId="77777777" w:rsidR="00A65190" w:rsidRPr="00A65190" w:rsidRDefault="00A65190" w:rsidP="00A65190">
            <w:pPr>
              <w:spacing w:after="0" w:line="240" w:lineRule="auto"/>
              <w:contextualSpacing/>
              <w:jc w:val="both"/>
              <w:rPr>
                <w:rFonts w:ascii="Times New Roman" w:eastAsia="Times New Roman" w:hAnsi="Times New Roman"/>
                <w:color w:val="000000"/>
                <w:sz w:val="24"/>
                <w:szCs w:val="24"/>
                <w:lang w:eastAsia="ru-RU"/>
              </w:rPr>
            </w:pPr>
            <w:r w:rsidRPr="00A65190">
              <w:rPr>
                <w:rFonts w:ascii="Times New Roman" w:eastAsia="Times New Roman" w:hAnsi="Times New Roman"/>
                <w:color w:val="000000"/>
                <w:sz w:val="24"/>
                <w:szCs w:val="24"/>
                <w:lang w:eastAsia="ru-RU"/>
              </w:rPr>
              <w:t>- овладение начальными навыками адаптации в динамично изменяющемся и развивающемся мире.</w:t>
            </w:r>
          </w:p>
          <w:p w14:paraId="0DBA2381" w14:textId="77777777" w:rsidR="00A65190" w:rsidRPr="00A65190" w:rsidRDefault="00A65190" w:rsidP="00A65190">
            <w:pPr>
              <w:spacing w:after="0" w:line="240" w:lineRule="auto"/>
              <w:contextualSpacing/>
              <w:jc w:val="both"/>
              <w:rPr>
                <w:rFonts w:ascii="Times New Roman" w:eastAsia="Times New Roman" w:hAnsi="Times New Roman"/>
                <w:color w:val="000000"/>
                <w:sz w:val="24"/>
                <w:szCs w:val="24"/>
                <w:highlight w:val="yellow"/>
                <w:lang w:eastAsia="ru-RU"/>
              </w:rPr>
            </w:pPr>
          </w:p>
          <w:p w14:paraId="38F0D3A5" w14:textId="77777777" w:rsidR="00A65190" w:rsidRPr="00A65190" w:rsidRDefault="00A65190" w:rsidP="00A65190">
            <w:pPr>
              <w:tabs>
                <w:tab w:val="left" w:pos="0"/>
              </w:tabs>
              <w:spacing w:after="0" w:line="240" w:lineRule="auto"/>
              <w:jc w:val="both"/>
              <w:rPr>
                <w:rFonts w:ascii="Times New Roman" w:eastAsia="Times New Roman" w:hAnsi="Times New Roman"/>
                <w:sz w:val="24"/>
                <w:szCs w:val="24"/>
                <w:shd w:val="clear" w:color="auto" w:fill="FFFFFF"/>
              </w:rPr>
            </w:pPr>
          </w:p>
        </w:tc>
      </w:tr>
      <w:tr w:rsidR="00A65190" w:rsidRPr="001A2DB6" w14:paraId="4EDAD740" w14:textId="77777777" w:rsidTr="00A921D8">
        <w:tc>
          <w:tcPr>
            <w:tcW w:w="10314" w:type="dxa"/>
            <w:gridSpan w:val="2"/>
            <w:tcBorders>
              <w:top w:val="single" w:sz="4" w:space="0" w:color="auto"/>
              <w:left w:val="single" w:sz="4" w:space="0" w:color="auto"/>
              <w:bottom w:val="single" w:sz="4" w:space="0" w:color="auto"/>
              <w:right w:val="single" w:sz="4" w:space="0" w:color="auto"/>
            </w:tcBorders>
          </w:tcPr>
          <w:p w14:paraId="79911B8D" w14:textId="77777777" w:rsidR="00A65190" w:rsidRPr="00A65190" w:rsidRDefault="00A65190" w:rsidP="00A65190">
            <w:pPr>
              <w:tabs>
                <w:tab w:val="left" w:pos="0"/>
              </w:tabs>
              <w:spacing w:after="0" w:line="240" w:lineRule="auto"/>
              <w:jc w:val="both"/>
              <w:rPr>
                <w:rFonts w:ascii="Times New Roman" w:eastAsia="Times New Roman" w:hAnsi="Times New Roman"/>
                <w:sz w:val="24"/>
                <w:szCs w:val="24"/>
                <w:shd w:val="clear" w:color="auto" w:fill="FFFFFF"/>
              </w:rPr>
            </w:pPr>
            <w:r w:rsidRPr="00A65190">
              <w:rPr>
                <w:rFonts w:ascii="Times New Roman" w:hAnsi="Times New Roman"/>
                <w:i/>
                <w:sz w:val="24"/>
                <w:szCs w:val="24"/>
              </w:rPr>
              <w:t>Предметные результаты</w:t>
            </w:r>
          </w:p>
        </w:tc>
      </w:tr>
      <w:tr w:rsidR="00A65190" w:rsidRPr="001A2DB6" w14:paraId="4C3D3B7D" w14:textId="77777777" w:rsidTr="00A921D8">
        <w:tc>
          <w:tcPr>
            <w:tcW w:w="5637" w:type="dxa"/>
            <w:tcBorders>
              <w:top w:val="single" w:sz="4" w:space="0" w:color="auto"/>
              <w:left w:val="single" w:sz="4" w:space="0" w:color="auto"/>
              <w:bottom w:val="single" w:sz="4" w:space="0" w:color="auto"/>
              <w:right w:val="single" w:sz="4" w:space="0" w:color="auto"/>
            </w:tcBorders>
          </w:tcPr>
          <w:p w14:paraId="3C8082CC" w14:textId="77777777" w:rsidR="00A65190" w:rsidRPr="00A65190" w:rsidRDefault="00A65190" w:rsidP="00A65190">
            <w:pPr>
              <w:tabs>
                <w:tab w:val="left" w:pos="0"/>
              </w:tabs>
              <w:spacing w:after="0" w:line="240" w:lineRule="auto"/>
              <w:jc w:val="both"/>
              <w:rPr>
                <w:rFonts w:ascii="Times New Roman" w:eastAsia="Times New Roman" w:hAnsi="Times New Roman"/>
                <w:sz w:val="24"/>
                <w:szCs w:val="24"/>
                <w:shd w:val="clear" w:color="auto" w:fill="FFFFFF"/>
              </w:rPr>
            </w:pPr>
            <w:r w:rsidRPr="00A65190">
              <w:rPr>
                <w:rFonts w:ascii="Times New Roman" w:eastAsia="Times New Roman" w:hAnsi="Times New Roman"/>
                <w:sz w:val="24"/>
                <w:szCs w:val="24"/>
                <w:shd w:val="clear" w:color="auto" w:fill="FFFFFF"/>
              </w:rPr>
              <w:t xml:space="preserve">Достаточный уровень </w:t>
            </w:r>
          </w:p>
        </w:tc>
        <w:tc>
          <w:tcPr>
            <w:tcW w:w="4677" w:type="dxa"/>
            <w:tcBorders>
              <w:top w:val="single" w:sz="4" w:space="0" w:color="auto"/>
              <w:left w:val="single" w:sz="4" w:space="0" w:color="auto"/>
              <w:bottom w:val="single" w:sz="4" w:space="0" w:color="auto"/>
              <w:right w:val="single" w:sz="4" w:space="0" w:color="auto"/>
            </w:tcBorders>
          </w:tcPr>
          <w:p w14:paraId="2926B011" w14:textId="77777777" w:rsidR="00A65190" w:rsidRPr="00A65190" w:rsidRDefault="00A65190" w:rsidP="00A65190">
            <w:pPr>
              <w:tabs>
                <w:tab w:val="left" w:pos="0"/>
              </w:tabs>
              <w:spacing w:after="0" w:line="240" w:lineRule="auto"/>
              <w:jc w:val="both"/>
              <w:rPr>
                <w:rFonts w:ascii="Times New Roman" w:eastAsia="Times New Roman" w:hAnsi="Times New Roman"/>
                <w:sz w:val="24"/>
                <w:szCs w:val="24"/>
                <w:shd w:val="clear" w:color="auto" w:fill="FFFFFF"/>
              </w:rPr>
            </w:pPr>
            <w:r w:rsidRPr="00A65190">
              <w:rPr>
                <w:rFonts w:ascii="Times New Roman" w:eastAsia="Times New Roman" w:hAnsi="Times New Roman"/>
                <w:sz w:val="24"/>
                <w:szCs w:val="24"/>
                <w:shd w:val="clear" w:color="auto" w:fill="FFFFFF"/>
              </w:rPr>
              <w:t>Минимальный уровень</w:t>
            </w:r>
          </w:p>
        </w:tc>
      </w:tr>
      <w:tr w:rsidR="00A65190" w:rsidRPr="001A2DB6" w14:paraId="202A889A" w14:textId="77777777" w:rsidTr="00A921D8">
        <w:tc>
          <w:tcPr>
            <w:tcW w:w="5637" w:type="dxa"/>
            <w:tcBorders>
              <w:top w:val="single" w:sz="4" w:space="0" w:color="auto"/>
              <w:left w:val="single" w:sz="4" w:space="0" w:color="auto"/>
              <w:bottom w:val="single" w:sz="4" w:space="0" w:color="auto"/>
              <w:right w:val="single" w:sz="4" w:space="0" w:color="auto"/>
            </w:tcBorders>
          </w:tcPr>
          <w:p w14:paraId="642016E8" w14:textId="77777777" w:rsidR="00A65190" w:rsidRPr="00A65190" w:rsidRDefault="00A65190" w:rsidP="00A65190">
            <w:pPr>
              <w:shd w:val="clear" w:color="auto" w:fill="FFFFFF"/>
              <w:spacing w:after="0" w:line="240" w:lineRule="auto"/>
              <w:jc w:val="both"/>
              <w:rPr>
                <w:rFonts w:ascii="Times New Roman" w:eastAsia="Times New Roman" w:hAnsi="Times New Roman"/>
                <w:color w:val="000000"/>
                <w:sz w:val="24"/>
                <w:szCs w:val="24"/>
                <w:lang w:eastAsia="ru-RU"/>
              </w:rPr>
            </w:pPr>
            <w:r w:rsidRPr="00A65190">
              <w:rPr>
                <w:rFonts w:ascii="Times New Roman" w:eastAsia="Times New Roman" w:hAnsi="Times New Roman"/>
                <w:color w:val="000000"/>
                <w:sz w:val="24"/>
                <w:szCs w:val="24"/>
                <w:lang w:eastAsia="ru-RU"/>
              </w:rPr>
              <w:t>вступать в контакт, поддерживать и завершать его, используя традиционные (вербальные) и альтернативные средства коммуникации, соблюдая общепринятые правила поведения;</w:t>
            </w:r>
          </w:p>
          <w:p w14:paraId="3E1B9CB8" w14:textId="77777777" w:rsidR="00A65190" w:rsidRPr="00A65190" w:rsidRDefault="00A65190" w:rsidP="00A65190">
            <w:pPr>
              <w:shd w:val="clear" w:color="auto" w:fill="FFFFFF"/>
              <w:spacing w:after="0" w:line="240" w:lineRule="auto"/>
              <w:jc w:val="both"/>
              <w:rPr>
                <w:rFonts w:ascii="Times New Roman" w:hAnsi="Times New Roman"/>
                <w:sz w:val="24"/>
                <w:szCs w:val="24"/>
              </w:rPr>
            </w:pPr>
            <w:r w:rsidRPr="00A65190">
              <w:rPr>
                <w:rFonts w:ascii="Times New Roman" w:eastAsia="Times New Roman" w:hAnsi="Times New Roman"/>
                <w:color w:val="000000"/>
                <w:sz w:val="24"/>
                <w:szCs w:val="24"/>
                <w:lang w:eastAsia="ru-RU"/>
              </w:rPr>
              <w:t xml:space="preserve">- </w:t>
            </w:r>
            <w:r w:rsidRPr="00A65190">
              <w:rPr>
                <w:rFonts w:ascii="Times New Roman" w:hAnsi="Times New Roman"/>
                <w:sz w:val="24"/>
                <w:szCs w:val="24"/>
              </w:rPr>
              <w:t>соблюдать элементарные правила безопасности поведения в доме, на улице, в транспорте, в общественных местах;</w:t>
            </w:r>
          </w:p>
          <w:p w14:paraId="445821E6" w14:textId="77777777" w:rsidR="00A65190" w:rsidRPr="00A65190" w:rsidRDefault="00A65190" w:rsidP="00A65190">
            <w:pPr>
              <w:shd w:val="clear" w:color="auto" w:fill="FFFFFF"/>
              <w:spacing w:after="0" w:line="240" w:lineRule="auto"/>
              <w:jc w:val="both"/>
              <w:rPr>
                <w:rFonts w:ascii="Times New Roman" w:hAnsi="Times New Roman"/>
                <w:sz w:val="24"/>
                <w:szCs w:val="24"/>
              </w:rPr>
            </w:pPr>
            <w:r w:rsidRPr="00A65190">
              <w:rPr>
                <w:rFonts w:ascii="Times New Roman" w:eastAsia="Times New Roman" w:hAnsi="Times New Roman"/>
                <w:color w:val="000000"/>
                <w:sz w:val="24"/>
                <w:szCs w:val="24"/>
                <w:lang w:eastAsia="ru-RU"/>
              </w:rPr>
              <w:t xml:space="preserve">- </w:t>
            </w:r>
            <w:r w:rsidRPr="00A65190">
              <w:rPr>
                <w:rFonts w:ascii="Times New Roman" w:hAnsi="Times New Roman"/>
                <w:sz w:val="24"/>
                <w:szCs w:val="24"/>
              </w:rPr>
              <w:t>соблюдать правила поведения на уроках, взаимодействовать со взрослыми и сверстниками;</w:t>
            </w:r>
          </w:p>
          <w:p w14:paraId="04195358" w14:textId="77777777" w:rsidR="00A65190" w:rsidRPr="00A65190" w:rsidRDefault="00A65190" w:rsidP="00A65190">
            <w:pPr>
              <w:shd w:val="clear" w:color="auto" w:fill="FFFFFF"/>
              <w:spacing w:after="0" w:line="240" w:lineRule="auto"/>
              <w:jc w:val="both"/>
              <w:rPr>
                <w:rFonts w:ascii="Times New Roman" w:hAnsi="Times New Roman"/>
                <w:sz w:val="24"/>
                <w:szCs w:val="24"/>
              </w:rPr>
            </w:pPr>
            <w:r w:rsidRPr="00A65190">
              <w:rPr>
                <w:rFonts w:ascii="Times New Roman" w:eastAsia="Times New Roman" w:hAnsi="Times New Roman"/>
                <w:color w:val="000000"/>
                <w:sz w:val="24"/>
                <w:szCs w:val="24"/>
                <w:lang w:eastAsia="ru-RU"/>
              </w:rPr>
              <w:t xml:space="preserve">- </w:t>
            </w:r>
            <w:r w:rsidRPr="00A65190">
              <w:rPr>
                <w:rFonts w:ascii="Times New Roman" w:hAnsi="Times New Roman"/>
                <w:sz w:val="24"/>
                <w:szCs w:val="24"/>
              </w:rPr>
              <w:t>организовывать свободное время с учетом своих и совместных интересов;</w:t>
            </w:r>
          </w:p>
          <w:p w14:paraId="5A9F01D4" w14:textId="77777777" w:rsidR="00A65190" w:rsidRPr="00A65190" w:rsidRDefault="00A65190" w:rsidP="00A65190">
            <w:pPr>
              <w:autoSpaceDE w:val="0"/>
              <w:autoSpaceDN w:val="0"/>
              <w:adjustRightInd w:val="0"/>
              <w:spacing w:after="0" w:line="240" w:lineRule="auto"/>
              <w:jc w:val="both"/>
              <w:rPr>
                <w:rFonts w:ascii="Times New Roman" w:hAnsi="Times New Roman"/>
                <w:sz w:val="24"/>
                <w:szCs w:val="24"/>
              </w:rPr>
            </w:pPr>
            <w:r w:rsidRPr="00A65190">
              <w:rPr>
                <w:rFonts w:ascii="Times New Roman" w:eastAsia="Times New Roman" w:hAnsi="Times New Roman"/>
                <w:color w:val="000000"/>
                <w:sz w:val="24"/>
                <w:szCs w:val="24"/>
                <w:lang w:eastAsia="ru-RU"/>
              </w:rPr>
              <w:t xml:space="preserve">- </w:t>
            </w:r>
            <w:r w:rsidRPr="00A65190">
              <w:rPr>
                <w:rFonts w:ascii="Times New Roman" w:hAnsi="Times New Roman"/>
                <w:iCs/>
                <w:sz w:val="24"/>
                <w:szCs w:val="24"/>
              </w:rPr>
              <w:t>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A65190">
              <w:rPr>
                <w:rFonts w:ascii="Times New Roman" w:hAnsi="Times New Roman"/>
                <w:sz w:val="24"/>
                <w:szCs w:val="24"/>
              </w:rPr>
              <w:t>.</w:t>
            </w:r>
          </w:p>
        </w:tc>
        <w:tc>
          <w:tcPr>
            <w:tcW w:w="4677" w:type="dxa"/>
            <w:tcBorders>
              <w:top w:val="single" w:sz="4" w:space="0" w:color="auto"/>
              <w:left w:val="single" w:sz="4" w:space="0" w:color="auto"/>
              <w:bottom w:val="single" w:sz="4" w:space="0" w:color="auto"/>
              <w:right w:val="single" w:sz="4" w:space="0" w:color="auto"/>
            </w:tcBorders>
          </w:tcPr>
          <w:p w14:paraId="2115F7F6" w14:textId="77777777" w:rsidR="00A65190" w:rsidRPr="00A65190" w:rsidRDefault="00A65190" w:rsidP="00A65190">
            <w:pPr>
              <w:shd w:val="clear" w:color="auto" w:fill="FFFFFF"/>
              <w:spacing w:after="0" w:line="240" w:lineRule="auto"/>
              <w:jc w:val="both"/>
              <w:rPr>
                <w:rFonts w:ascii="Times New Roman" w:eastAsia="Times New Roman" w:hAnsi="Times New Roman"/>
                <w:color w:val="000000"/>
                <w:sz w:val="24"/>
                <w:szCs w:val="24"/>
                <w:lang w:eastAsia="ru-RU"/>
              </w:rPr>
            </w:pPr>
            <w:r w:rsidRPr="00A65190">
              <w:rPr>
                <w:rFonts w:ascii="Times New Roman" w:eastAsia="Times New Roman" w:hAnsi="Times New Roman"/>
                <w:color w:val="000000"/>
                <w:sz w:val="24"/>
                <w:szCs w:val="24"/>
                <w:lang w:eastAsia="ru-RU"/>
              </w:rPr>
              <w:t>- использовать доступные жесты для передачи сообщения.</w:t>
            </w:r>
          </w:p>
          <w:p w14:paraId="62D658F4" w14:textId="77777777" w:rsidR="00A65190" w:rsidRPr="00A65190" w:rsidRDefault="00A65190" w:rsidP="00A65190">
            <w:pPr>
              <w:shd w:val="clear" w:color="auto" w:fill="FFFFFF"/>
              <w:spacing w:after="0" w:line="240" w:lineRule="auto"/>
              <w:jc w:val="both"/>
              <w:rPr>
                <w:rFonts w:ascii="Times New Roman" w:hAnsi="Times New Roman"/>
                <w:sz w:val="24"/>
                <w:szCs w:val="24"/>
              </w:rPr>
            </w:pPr>
            <w:r w:rsidRPr="00A65190">
              <w:rPr>
                <w:rFonts w:ascii="Times New Roman" w:eastAsia="Times New Roman" w:hAnsi="Times New Roman"/>
                <w:color w:val="000000"/>
                <w:sz w:val="24"/>
                <w:szCs w:val="24"/>
                <w:lang w:eastAsia="ru-RU"/>
              </w:rPr>
              <w:t xml:space="preserve">- </w:t>
            </w:r>
            <w:r w:rsidRPr="00A65190">
              <w:rPr>
                <w:rFonts w:ascii="Times New Roman" w:hAnsi="Times New Roman"/>
                <w:sz w:val="24"/>
                <w:szCs w:val="24"/>
              </w:rPr>
              <w:t>взаимодействовать в группе в процессе учебной, игровой, других видах доступной деятельности;</w:t>
            </w:r>
          </w:p>
          <w:p w14:paraId="541F7882" w14:textId="77777777" w:rsidR="00A65190" w:rsidRPr="00A65190" w:rsidRDefault="00A65190" w:rsidP="00A65190">
            <w:pPr>
              <w:autoSpaceDE w:val="0"/>
              <w:autoSpaceDN w:val="0"/>
              <w:adjustRightInd w:val="0"/>
              <w:spacing w:after="0" w:line="240" w:lineRule="auto"/>
              <w:jc w:val="both"/>
              <w:rPr>
                <w:rFonts w:ascii="Times New Roman" w:hAnsi="Times New Roman"/>
                <w:sz w:val="24"/>
                <w:szCs w:val="24"/>
              </w:rPr>
            </w:pPr>
            <w:r w:rsidRPr="00A65190">
              <w:rPr>
                <w:rFonts w:ascii="Times New Roman" w:eastAsia="Times New Roman" w:hAnsi="Times New Roman"/>
                <w:color w:val="000000"/>
                <w:sz w:val="24"/>
                <w:szCs w:val="24"/>
                <w:lang w:eastAsia="ru-RU"/>
              </w:rPr>
              <w:t xml:space="preserve">- </w:t>
            </w:r>
            <w:r w:rsidRPr="00A65190">
              <w:rPr>
                <w:rFonts w:ascii="Times New Roman" w:hAnsi="Times New Roman"/>
                <w:sz w:val="24"/>
                <w:szCs w:val="24"/>
              </w:rPr>
              <w:t>использование простейших эстетических ориентиров/эталонов о внешнем виде, на праздниках, в хозяйственно-бытовой деятельности;</w:t>
            </w:r>
          </w:p>
          <w:p w14:paraId="565EF455" w14:textId="77777777" w:rsidR="00A65190" w:rsidRPr="00A65190" w:rsidRDefault="00A65190" w:rsidP="00A65190">
            <w:pPr>
              <w:autoSpaceDE w:val="0"/>
              <w:autoSpaceDN w:val="0"/>
              <w:adjustRightInd w:val="0"/>
              <w:spacing w:after="0" w:line="240" w:lineRule="auto"/>
              <w:jc w:val="both"/>
              <w:rPr>
                <w:rFonts w:ascii="Times New Roman" w:hAnsi="Times New Roman"/>
                <w:sz w:val="24"/>
                <w:szCs w:val="24"/>
              </w:rPr>
            </w:pPr>
            <w:r w:rsidRPr="00A65190">
              <w:rPr>
                <w:rFonts w:ascii="Times New Roman" w:eastAsia="Times New Roman" w:hAnsi="Times New Roman"/>
                <w:b/>
                <w:bCs/>
                <w:sz w:val="24"/>
                <w:szCs w:val="24"/>
                <w:lang w:eastAsia="ru-RU"/>
              </w:rPr>
              <w:t xml:space="preserve">- </w:t>
            </w:r>
            <w:r w:rsidRPr="00A65190">
              <w:rPr>
                <w:rFonts w:ascii="Times New Roman" w:hAnsi="Times New Roman"/>
                <w:sz w:val="24"/>
                <w:szCs w:val="24"/>
              </w:rPr>
              <w:t>представления о доме, школе, о расположенных в них и рядом объектах (мебель, одежда, посуда, игровая площадка, и др.), о транспорте и т.д.</w:t>
            </w:r>
          </w:p>
          <w:p w14:paraId="13D04A4E" w14:textId="77777777" w:rsidR="00A65190" w:rsidRPr="00A65190" w:rsidRDefault="00A65190" w:rsidP="00A65190">
            <w:pPr>
              <w:autoSpaceDE w:val="0"/>
              <w:autoSpaceDN w:val="0"/>
              <w:adjustRightInd w:val="0"/>
              <w:spacing w:after="0" w:line="240" w:lineRule="auto"/>
              <w:jc w:val="both"/>
              <w:rPr>
                <w:rFonts w:ascii="Times New Roman" w:hAnsi="Times New Roman"/>
                <w:sz w:val="24"/>
                <w:szCs w:val="24"/>
              </w:rPr>
            </w:pPr>
          </w:p>
          <w:p w14:paraId="38BF5B9E" w14:textId="77777777" w:rsidR="00A65190" w:rsidRPr="00A65190" w:rsidRDefault="00A65190" w:rsidP="00A65190">
            <w:pPr>
              <w:widowControl w:val="0"/>
              <w:suppressAutoHyphens/>
              <w:spacing w:after="0" w:line="240" w:lineRule="auto"/>
              <w:jc w:val="both"/>
              <w:rPr>
                <w:rFonts w:ascii="Times New Roman" w:hAnsi="Times New Roman"/>
                <w:kern w:val="2"/>
                <w:sz w:val="24"/>
                <w:szCs w:val="24"/>
                <w:lang w:eastAsia="hi-IN" w:bidi="hi-IN"/>
              </w:rPr>
            </w:pPr>
          </w:p>
        </w:tc>
      </w:tr>
      <w:tr w:rsidR="00A65190" w:rsidRPr="001A2DB6" w14:paraId="6AA343AA" w14:textId="77777777" w:rsidTr="00A921D8">
        <w:tc>
          <w:tcPr>
            <w:tcW w:w="10314" w:type="dxa"/>
            <w:gridSpan w:val="2"/>
            <w:tcBorders>
              <w:top w:val="single" w:sz="4" w:space="0" w:color="auto"/>
              <w:left w:val="single" w:sz="4" w:space="0" w:color="auto"/>
              <w:bottom w:val="single" w:sz="4" w:space="0" w:color="auto"/>
              <w:right w:val="single" w:sz="4" w:space="0" w:color="auto"/>
            </w:tcBorders>
          </w:tcPr>
          <w:p w14:paraId="1AC74B5F" w14:textId="77777777" w:rsidR="00A65190" w:rsidRPr="00A65190" w:rsidRDefault="00A65190" w:rsidP="00745EDC">
            <w:pPr>
              <w:spacing w:after="0" w:line="240" w:lineRule="auto"/>
              <w:ind w:left="720"/>
              <w:contextualSpacing/>
              <w:jc w:val="center"/>
              <w:rPr>
                <w:rFonts w:ascii="Times New Roman" w:eastAsia="Times New Roman" w:hAnsi="Times New Roman"/>
                <w:b/>
                <w:sz w:val="24"/>
                <w:szCs w:val="24"/>
                <w:lang w:eastAsia="ru-RU"/>
              </w:rPr>
            </w:pPr>
            <w:r w:rsidRPr="00A65190">
              <w:rPr>
                <w:rFonts w:ascii="Times New Roman" w:eastAsia="Times New Roman" w:hAnsi="Times New Roman"/>
                <w:b/>
                <w:sz w:val="24"/>
                <w:szCs w:val="24"/>
                <w:lang w:eastAsia="ru-RU"/>
              </w:rPr>
              <w:t>Базовые учебные действия</w:t>
            </w:r>
          </w:p>
        </w:tc>
      </w:tr>
      <w:tr w:rsidR="00A65190" w:rsidRPr="001A2DB6" w14:paraId="6B6E0039" w14:textId="77777777" w:rsidTr="00A921D8">
        <w:tc>
          <w:tcPr>
            <w:tcW w:w="10314" w:type="dxa"/>
            <w:gridSpan w:val="2"/>
            <w:tcBorders>
              <w:top w:val="single" w:sz="4" w:space="0" w:color="auto"/>
              <w:left w:val="single" w:sz="4" w:space="0" w:color="auto"/>
              <w:bottom w:val="single" w:sz="4" w:space="0" w:color="auto"/>
              <w:right w:val="single" w:sz="4" w:space="0" w:color="auto"/>
            </w:tcBorders>
          </w:tcPr>
          <w:p w14:paraId="1467CDE4" w14:textId="77777777" w:rsidR="00A65190" w:rsidRPr="00A65190" w:rsidRDefault="00A65190" w:rsidP="00A65190">
            <w:pPr>
              <w:spacing w:after="0" w:line="240" w:lineRule="auto"/>
              <w:jc w:val="both"/>
              <w:rPr>
                <w:rFonts w:ascii="Times New Roman" w:eastAsia="Times New Roman" w:hAnsi="Times New Roman"/>
                <w:sz w:val="24"/>
                <w:szCs w:val="24"/>
                <w:lang w:eastAsia="ru-RU"/>
              </w:rPr>
            </w:pPr>
            <w:r w:rsidRPr="00A65190">
              <w:rPr>
                <w:rFonts w:ascii="Times New Roman" w:eastAsia="Times New Roman" w:hAnsi="Times New Roman"/>
                <w:sz w:val="24"/>
                <w:szCs w:val="24"/>
                <w:lang w:eastAsia="ru-RU"/>
              </w:rPr>
              <w:t>Подготовка ребенка к нахождению и обучению в среде сверстников, к эмоциональному, коммуникативному взаимодействию с группой обучающихся:</w:t>
            </w:r>
          </w:p>
          <w:p w14:paraId="6D526457" w14:textId="77777777" w:rsidR="00A65190" w:rsidRPr="00A65190" w:rsidRDefault="00A65190" w:rsidP="00A65190">
            <w:pPr>
              <w:shd w:val="clear" w:color="auto" w:fill="FFFFFF"/>
              <w:spacing w:after="0" w:line="240" w:lineRule="auto"/>
              <w:jc w:val="both"/>
              <w:rPr>
                <w:rFonts w:ascii="Times New Roman" w:eastAsia="Times New Roman" w:hAnsi="Times New Roman"/>
                <w:color w:val="000000"/>
                <w:sz w:val="24"/>
                <w:szCs w:val="24"/>
                <w:lang w:eastAsia="ru-RU"/>
              </w:rPr>
            </w:pPr>
            <w:r w:rsidRPr="00A65190">
              <w:rPr>
                <w:rFonts w:ascii="Times New Roman" w:eastAsia="Times New Roman" w:hAnsi="Times New Roman"/>
                <w:color w:val="000000"/>
                <w:sz w:val="24"/>
                <w:szCs w:val="24"/>
                <w:lang w:eastAsia="ru-RU"/>
              </w:rPr>
              <w:t>- входить и выходить из учебного помещения со звонком;</w:t>
            </w:r>
          </w:p>
          <w:p w14:paraId="0CE04682" w14:textId="77777777" w:rsidR="00A65190" w:rsidRPr="00A65190" w:rsidRDefault="00A65190" w:rsidP="00A65190">
            <w:pPr>
              <w:shd w:val="clear" w:color="auto" w:fill="FFFFFF"/>
              <w:spacing w:after="0" w:line="240" w:lineRule="auto"/>
              <w:jc w:val="both"/>
              <w:rPr>
                <w:rFonts w:ascii="Times New Roman" w:eastAsia="Times New Roman" w:hAnsi="Times New Roman"/>
                <w:color w:val="000000"/>
                <w:sz w:val="24"/>
                <w:szCs w:val="24"/>
                <w:lang w:eastAsia="ru-RU"/>
              </w:rPr>
            </w:pPr>
            <w:r w:rsidRPr="00A65190">
              <w:rPr>
                <w:rFonts w:ascii="Times New Roman" w:eastAsia="Times New Roman" w:hAnsi="Times New Roman"/>
                <w:color w:val="000000"/>
                <w:sz w:val="24"/>
                <w:szCs w:val="24"/>
                <w:lang w:eastAsia="ru-RU"/>
              </w:rPr>
              <w:t>- ориентироваться в пространстве класса (зала, учебного помещения), пользоваться учебной мебелью;</w:t>
            </w:r>
          </w:p>
          <w:p w14:paraId="12FDA818" w14:textId="77777777" w:rsidR="00A65190" w:rsidRPr="00A65190" w:rsidRDefault="00A65190" w:rsidP="00A65190">
            <w:pPr>
              <w:shd w:val="clear" w:color="auto" w:fill="FFFFFF"/>
              <w:spacing w:after="0" w:line="240" w:lineRule="auto"/>
              <w:jc w:val="both"/>
              <w:rPr>
                <w:rFonts w:ascii="Times New Roman" w:eastAsia="Times New Roman" w:hAnsi="Times New Roman"/>
                <w:color w:val="000000"/>
                <w:sz w:val="24"/>
                <w:szCs w:val="24"/>
                <w:lang w:eastAsia="ru-RU"/>
              </w:rPr>
            </w:pPr>
            <w:r w:rsidRPr="00A65190">
              <w:rPr>
                <w:rFonts w:ascii="Times New Roman" w:eastAsia="Times New Roman" w:hAnsi="Times New Roman"/>
                <w:color w:val="000000"/>
                <w:sz w:val="24"/>
                <w:szCs w:val="24"/>
                <w:lang w:eastAsia="ru-RU"/>
              </w:rPr>
              <w:t>- адекватно использовать ритуалы школьного поведения (поднимать руку, вставать и выходить из-за парты и т. д.);</w:t>
            </w:r>
          </w:p>
          <w:p w14:paraId="28266368" w14:textId="77777777" w:rsidR="00A65190" w:rsidRPr="00A65190" w:rsidRDefault="00A65190" w:rsidP="00A65190">
            <w:pPr>
              <w:shd w:val="clear" w:color="auto" w:fill="FFFFFF"/>
              <w:spacing w:after="0" w:line="240" w:lineRule="auto"/>
              <w:jc w:val="both"/>
              <w:rPr>
                <w:rFonts w:ascii="Times New Roman" w:eastAsia="Times New Roman" w:hAnsi="Times New Roman"/>
                <w:color w:val="000000"/>
                <w:sz w:val="24"/>
                <w:szCs w:val="24"/>
                <w:lang w:eastAsia="ru-RU"/>
              </w:rPr>
            </w:pPr>
            <w:r w:rsidRPr="00A65190">
              <w:rPr>
                <w:rFonts w:ascii="Times New Roman" w:eastAsia="Times New Roman" w:hAnsi="Times New Roman"/>
                <w:color w:val="000000"/>
                <w:sz w:val="24"/>
                <w:szCs w:val="24"/>
                <w:lang w:eastAsia="ru-RU"/>
              </w:rPr>
              <w:t>- принимать цели и включаться в деятельность (с помощью);</w:t>
            </w:r>
          </w:p>
          <w:p w14:paraId="63C05995" w14:textId="77777777" w:rsidR="00A65190" w:rsidRPr="00A65190" w:rsidRDefault="00A65190" w:rsidP="00A65190">
            <w:pPr>
              <w:shd w:val="clear" w:color="auto" w:fill="FFFFFF"/>
              <w:spacing w:after="0" w:line="240" w:lineRule="auto"/>
              <w:jc w:val="both"/>
              <w:rPr>
                <w:rFonts w:ascii="Times New Roman" w:eastAsia="Times New Roman" w:hAnsi="Times New Roman"/>
                <w:color w:val="000000"/>
                <w:sz w:val="24"/>
                <w:szCs w:val="24"/>
                <w:lang w:eastAsia="ru-RU"/>
              </w:rPr>
            </w:pPr>
            <w:r w:rsidRPr="00A65190">
              <w:rPr>
                <w:rFonts w:ascii="Times New Roman" w:eastAsia="Times New Roman" w:hAnsi="Times New Roman"/>
                <w:color w:val="000000"/>
                <w:sz w:val="24"/>
                <w:szCs w:val="24"/>
                <w:lang w:eastAsia="ru-RU"/>
              </w:rPr>
              <w:t>- следовать предложенному плану;</w:t>
            </w:r>
          </w:p>
          <w:p w14:paraId="653989EF" w14:textId="77777777" w:rsidR="00A65190" w:rsidRPr="00A65190" w:rsidRDefault="00A65190" w:rsidP="00A65190">
            <w:pPr>
              <w:shd w:val="clear" w:color="auto" w:fill="FFFFFF"/>
              <w:spacing w:after="0" w:line="240" w:lineRule="auto"/>
              <w:jc w:val="both"/>
              <w:rPr>
                <w:rFonts w:ascii="Times New Roman" w:eastAsia="Times New Roman" w:hAnsi="Times New Roman"/>
                <w:sz w:val="24"/>
                <w:szCs w:val="24"/>
                <w:lang w:eastAsia="ru-RU"/>
              </w:rPr>
            </w:pPr>
            <w:r w:rsidRPr="00A65190">
              <w:rPr>
                <w:rFonts w:ascii="Times New Roman" w:eastAsia="Times New Roman" w:hAnsi="Times New Roman"/>
                <w:color w:val="000000"/>
                <w:sz w:val="24"/>
                <w:szCs w:val="24"/>
                <w:lang w:eastAsia="ru-RU"/>
              </w:rPr>
              <w:t>- передвигаться по школе, находить свой класс, другие необходимые помещения;</w:t>
            </w:r>
          </w:p>
          <w:p w14:paraId="6B6D89BC" w14:textId="77777777" w:rsidR="00A65190" w:rsidRPr="00A65190" w:rsidRDefault="00A65190" w:rsidP="00A65190">
            <w:pPr>
              <w:shd w:val="clear" w:color="auto" w:fill="FFFFFF"/>
              <w:spacing w:after="0" w:line="240" w:lineRule="auto"/>
              <w:jc w:val="both"/>
              <w:rPr>
                <w:rFonts w:ascii="Times New Roman" w:eastAsia="Times New Roman" w:hAnsi="Times New Roman"/>
                <w:sz w:val="24"/>
                <w:szCs w:val="24"/>
                <w:lang w:eastAsia="ru-RU"/>
              </w:rPr>
            </w:pPr>
            <w:r w:rsidRPr="00A65190">
              <w:rPr>
                <w:rFonts w:ascii="Times New Roman" w:eastAsia="Times New Roman" w:hAnsi="Times New Roman"/>
                <w:color w:val="000000"/>
                <w:sz w:val="24"/>
                <w:szCs w:val="24"/>
                <w:lang w:eastAsia="ru-RU"/>
              </w:rPr>
              <w:t>- понимать словесную (жестовую) инструкцию;</w:t>
            </w:r>
          </w:p>
          <w:p w14:paraId="6449F16C" w14:textId="77777777" w:rsidR="00A65190" w:rsidRPr="00A65190" w:rsidRDefault="00A65190" w:rsidP="00A65190">
            <w:pPr>
              <w:shd w:val="clear" w:color="auto" w:fill="FFFFFF"/>
              <w:spacing w:after="0" w:line="240" w:lineRule="auto"/>
              <w:jc w:val="both"/>
              <w:rPr>
                <w:rFonts w:ascii="Times New Roman" w:eastAsia="Times New Roman" w:hAnsi="Times New Roman"/>
                <w:color w:val="000000"/>
                <w:sz w:val="24"/>
                <w:szCs w:val="24"/>
                <w:lang w:eastAsia="ru-RU"/>
              </w:rPr>
            </w:pPr>
            <w:r w:rsidRPr="00A65190">
              <w:rPr>
                <w:rFonts w:ascii="Times New Roman" w:eastAsia="Times New Roman" w:hAnsi="Times New Roman"/>
                <w:color w:val="000000"/>
                <w:sz w:val="24"/>
                <w:szCs w:val="24"/>
                <w:lang w:eastAsia="ru-RU"/>
              </w:rPr>
              <w:t>- выполнять стереотипную инструкцию;</w:t>
            </w:r>
          </w:p>
          <w:p w14:paraId="03BFAD74" w14:textId="77777777" w:rsidR="00A65190" w:rsidRPr="00A65190" w:rsidRDefault="00A65190" w:rsidP="00A65190">
            <w:pPr>
              <w:shd w:val="clear" w:color="auto" w:fill="FFFFFF"/>
              <w:spacing w:after="0" w:line="240" w:lineRule="auto"/>
              <w:jc w:val="both"/>
              <w:rPr>
                <w:rFonts w:ascii="Times New Roman" w:eastAsia="Times New Roman" w:hAnsi="Times New Roman"/>
                <w:sz w:val="24"/>
                <w:szCs w:val="24"/>
                <w:lang w:eastAsia="ru-RU"/>
              </w:rPr>
            </w:pPr>
            <w:r w:rsidRPr="00A65190">
              <w:rPr>
                <w:rFonts w:ascii="Times New Roman" w:eastAsia="Times New Roman" w:hAnsi="Times New Roman"/>
                <w:color w:val="000000"/>
                <w:sz w:val="24"/>
                <w:szCs w:val="24"/>
                <w:lang w:eastAsia="ru-RU"/>
              </w:rPr>
              <w:t>- принимать помощь.</w:t>
            </w:r>
          </w:p>
        </w:tc>
      </w:tr>
    </w:tbl>
    <w:p w14:paraId="760B76AD" w14:textId="77777777" w:rsidR="00421151" w:rsidRDefault="00A65190" w:rsidP="00725551">
      <w:pPr>
        <w:suppressAutoHyphens/>
        <w:spacing w:after="0" w:line="240" w:lineRule="auto"/>
        <w:ind w:firstLine="426"/>
        <w:jc w:val="center"/>
        <w:rPr>
          <w:rFonts w:ascii="Times New Roman" w:hAnsi="Times New Roman"/>
          <w:b/>
          <w:sz w:val="24"/>
          <w:szCs w:val="28"/>
        </w:rPr>
      </w:pPr>
      <w:r w:rsidRPr="00A65190">
        <w:rPr>
          <w:rFonts w:ascii="Times New Roman" w:eastAsia="Times New Roman" w:hAnsi="Times New Roman" w:cs="Times New Roman"/>
          <w:color w:val="000000"/>
          <w:sz w:val="24"/>
          <w:szCs w:val="21"/>
          <w:highlight w:val="yellow"/>
          <w:lang w:eastAsia="ru-RU"/>
        </w:rPr>
        <w:br/>
      </w:r>
    </w:p>
    <w:p w14:paraId="30D4C14F" w14:textId="77777777" w:rsidR="00421151" w:rsidRDefault="00421151" w:rsidP="00725551">
      <w:pPr>
        <w:suppressAutoHyphens/>
        <w:spacing w:after="0" w:line="240" w:lineRule="auto"/>
        <w:ind w:firstLine="426"/>
        <w:jc w:val="center"/>
        <w:rPr>
          <w:rFonts w:ascii="Times New Roman" w:hAnsi="Times New Roman"/>
          <w:b/>
          <w:sz w:val="24"/>
          <w:szCs w:val="28"/>
        </w:rPr>
      </w:pPr>
    </w:p>
    <w:p w14:paraId="6D08D448" w14:textId="77777777" w:rsidR="00421151" w:rsidRDefault="00421151" w:rsidP="00725551">
      <w:pPr>
        <w:suppressAutoHyphens/>
        <w:spacing w:after="0" w:line="240" w:lineRule="auto"/>
        <w:ind w:firstLine="426"/>
        <w:jc w:val="center"/>
        <w:rPr>
          <w:rFonts w:ascii="Times New Roman" w:hAnsi="Times New Roman"/>
          <w:b/>
          <w:sz w:val="24"/>
          <w:szCs w:val="28"/>
        </w:rPr>
      </w:pPr>
    </w:p>
    <w:p w14:paraId="06C4AD2B" w14:textId="77777777" w:rsidR="00421151" w:rsidRDefault="00421151" w:rsidP="00725551">
      <w:pPr>
        <w:suppressAutoHyphens/>
        <w:spacing w:after="0" w:line="240" w:lineRule="auto"/>
        <w:ind w:firstLine="426"/>
        <w:jc w:val="center"/>
        <w:rPr>
          <w:rFonts w:ascii="Times New Roman" w:hAnsi="Times New Roman"/>
          <w:b/>
          <w:sz w:val="24"/>
          <w:szCs w:val="28"/>
        </w:rPr>
      </w:pPr>
    </w:p>
    <w:p w14:paraId="42340A63" w14:textId="77777777" w:rsidR="00421151" w:rsidRDefault="00421151" w:rsidP="00725551">
      <w:pPr>
        <w:suppressAutoHyphens/>
        <w:spacing w:after="0" w:line="240" w:lineRule="auto"/>
        <w:ind w:firstLine="426"/>
        <w:jc w:val="center"/>
        <w:rPr>
          <w:rFonts w:ascii="Times New Roman" w:hAnsi="Times New Roman"/>
          <w:b/>
          <w:sz w:val="24"/>
          <w:szCs w:val="28"/>
        </w:rPr>
      </w:pPr>
    </w:p>
    <w:p w14:paraId="617F418B" w14:textId="77777777" w:rsidR="00421151" w:rsidRDefault="00421151" w:rsidP="00725551">
      <w:pPr>
        <w:suppressAutoHyphens/>
        <w:spacing w:after="0" w:line="240" w:lineRule="auto"/>
        <w:ind w:firstLine="426"/>
        <w:jc w:val="center"/>
        <w:rPr>
          <w:rFonts w:ascii="Times New Roman" w:hAnsi="Times New Roman"/>
          <w:b/>
          <w:sz w:val="24"/>
          <w:szCs w:val="28"/>
        </w:rPr>
      </w:pPr>
    </w:p>
    <w:p w14:paraId="6A025992" w14:textId="77777777" w:rsidR="00421151" w:rsidRDefault="00421151" w:rsidP="00725551">
      <w:pPr>
        <w:suppressAutoHyphens/>
        <w:spacing w:after="0" w:line="240" w:lineRule="auto"/>
        <w:ind w:firstLine="426"/>
        <w:jc w:val="center"/>
        <w:rPr>
          <w:rFonts w:ascii="Times New Roman" w:hAnsi="Times New Roman"/>
          <w:b/>
          <w:sz w:val="24"/>
          <w:szCs w:val="28"/>
        </w:rPr>
      </w:pPr>
    </w:p>
    <w:p w14:paraId="77331B57" w14:textId="77777777" w:rsidR="00421151" w:rsidRDefault="00421151" w:rsidP="00725551">
      <w:pPr>
        <w:suppressAutoHyphens/>
        <w:spacing w:after="0" w:line="240" w:lineRule="auto"/>
        <w:ind w:firstLine="426"/>
        <w:jc w:val="center"/>
        <w:rPr>
          <w:rFonts w:ascii="Times New Roman" w:hAnsi="Times New Roman"/>
          <w:b/>
          <w:sz w:val="24"/>
          <w:szCs w:val="28"/>
        </w:rPr>
      </w:pPr>
    </w:p>
    <w:p w14:paraId="7EACC89F" w14:textId="77777777" w:rsidR="00745EDC" w:rsidRPr="00BF28A5" w:rsidRDefault="00A65190" w:rsidP="00725551">
      <w:pPr>
        <w:suppressAutoHyphens/>
        <w:spacing w:after="0" w:line="240" w:lineRule="auto"/>
        <w:ind w:firstLine="426"/>
        <w:jc w:val="center"/>
        <w:rPr>
          <w:rFonts w:ascii="Times New Roman" w:hAnsi="Times New Roman"/>
          <w:b/>
          <w:sz w:val="24"/>
          <w:szCs w:val="28"/>
        </w:rPr>
      </w:pPr>
      <w:proofErr w:type="spellStart"/>
      <w:r w:rsidRPr="00BF28A5">
        <w:rPr>
          <w:rFonts w:ascii="Times New Roman" w:hAnsi="Times New Roman"/>
          <w:b/>
          <w:sz w:val="24"/>
          <w:szCs w:val="28"/>
        </w:rPr>
        <w:lastRenderedPageBreak/>
        <w:t>Учебно</w:t>
      </w:r>
      <w:proofErr w:type="spellEnd"/>
      <w:r w:rsidRPr="00BF28A5">
        <w:rPr>
          <w:rFonts w:ascii="Times New Roman" w:hAnsi="Times New Roman"/>
          <w:b/>
          <w:sz w:val="24"/>
          <w:szCs w:val="28"/>
        </w:rPr>
        <w:t xml:space="preserve"> – методическое обеспечение</w:t>
      </w:r>
    </w:p>
    <w:p w14:paraId="45996AE1" w14:textId="77777777" w:rsidR="00ED7E59" w:rsidRPr="00B949AA" w:rsidRDefault="00ED7E59" w:rsidP="00ED7E59">
      <w:pPr>
        <w:pStyle w:val="a4"/>
        <w:numPr>
          <w:ilvl w:val="0"/>
          <w:numId w:val="2"/>
        </w:numPr>
        <w:suppressAutoHyphens/>
        <w:spacing w:after="0" w:line="240" w:lineRule="auto"/>
        <w:jc w:val="both"/>
        <w:rPr>
          <w:rFonts w:ascii="Times New Roman" w:hAnsi="Times New Roman"/>
          <w:b/>
          <w:sz w:val="24"/>
          <w:szCs w:val="28"/>
        </w:rPr>
      </w:pPr>
      <w:r w:rsidRPr="00357A1D">
        <w:rPr>
          <w:rFonts w:ascii="Times New Roman" w:hAnsi="Times New Roman" w:cs="Times New Roman"/>
          <w:color w:val="000000"/>
          <w:sz w:val="24"/>
          <w:szCs w:val="28"/>
        </w:rPr>
        <w:t>Федеральн</w:t>
      </w:r>
      <w:r>
        <w:rPr>
          <w:rFonts w:ascii="Times New Roman" w:hAnsi="Times New Roman" w:cs="Times New Roman"/>
          <w:color w:val="000000"/>
          <w:sz w:val="24"/>
          <w:szCs w:val="28"/>
        </w:rPr>
        <w:t>ый</w:t>
      </w:r>
      <w:r w:rsidRPr="00357A1D">
        <w:rPr>
          <w:rFonts w:ascii="Times New Roman" w:hAnsi="Times New Roman" w:cs="Times New Roman"/>
          <w:color w:val="000000"/>
          <w:sz w:val="24"/>
          <w:szCs w:val="28"/>
        </w:rPr>
        <w:t xml:space="preserve"> государственн</w:t>
      </w:r>
      <w:r>
        <w:rPr>
          <w:rFonts w:ascii="Times New Roman" w:hAnsi="Times New Roman" w:cs="Times New Roman"/>
          <w:color w:val="000000"/>
          <w:sz w:val="24"/>
          <w:szCs w:val="28"/>
        </w:rPr>
        <w:t>ый</w:t>
      </w:r>
      <w:r w:rsidRPr="00357A1D">
        <w:rPr>
          <w:rFonts w:ascii="Times New Roman" w:hAnsi="Times New Roman" w:cs="Times New Roman"/>
          <w:color w:val="000000"/>
          <w:sz w:val="24"/>
          <w:szCs w:val="28"/>
        </w:rPr>
        <w:t xml:space="preserve"> образовательн</w:t>
      </w:r>
      <w:r>
        <w:rPr>
          <w:rFonts w:ascii="Times New Roman" w:hAnsi="Times New Roman" w:cs="Times New Roman"/>
          <w:color w:val="000000"/>
          <w:sz w:val="24"/>
          <w:szCs w:val="28"/>
        </w:rPr>
        <w:t>ый</w:t>
      </w:r>
      <w:r w:rsidRPr="00357A1D">
        <w:rPr>
          <w:rFonts w:ascii="Times New Roman" w:hAnsi="Times New Roman" w:cs="Times New Roman"/>
          <w:color w:val="000000"/>
          <w:sz w:val="24"/>
          <w:szCs w:val="28"/>
        </w:rPr>
        <w:t xml:space="preserve"> стандарт образования обучающихся с умственной отсталостью (интеллектуальными нарушениями)</w:t>
      </w:r>
      <w:r>
        <w:rPr>
          <w:rFonts w:ascii="Times New Roman" w:hAnsi="Times New Roman" w:cs="Times New Roman"/>
          <w:color w:val="000000"/>
          <w:sz w:val="24"/>
          <w:szCs w:val="28"/>
        </w:rPr>
        <w:t>.</w:t>
      </w:r>
    </w:p>
    <w:p w14:paraId="29A621F7" w14:textId="77777777" w:rsidR="00ED7E59" w:rsidRPr="00ED7E59" w:rsidRDefault="00ED7E59" w:rsidP="00ED7E59">
      <w:pPr>
        <w:pStyle w:val="a4"/>
        <w:numPr>
          <w:ilvl w:val="0"/>
          <w:numId w:val="2"/>
        </w:numPr>
        <w:suppressAutoHyphens/>
        <w:spacing w:after="0" w:line="240" w:lineRule="auto"/>
        <w:jc w:val="both"/>
        <w:rPr>
          <w:rFonts w:ascii="Times New Roman" w:hAnsi="Times New Roman"/>
          <w:b/>
          <w:sz w:val="24"/>
          <w:szCs w:val="28"/>
        </w:rPr>
      </w:pPr>
      <w:r w:rsidRPr="00ED609B">
        <w:rPr>
          <w:rFonts w:ascii="Times New Roman" w:hAnsi="Times New Roman" w:cs="Times New Roman"/>
          <w:sz w:val="24"/>
          <w:szCs w:val="24"/>
        </w:rPr>
        <w:t>Федеральн</w:t>
      </w:r>
      <w:r>
        <w:rPr>
          <w:rFonts w:ascii="Times New Roman" w:hAnsi="Times New Roman" w:cs="Times New Roman"/>
          <w:sz w:val="24"/>
          <w:szCs w:val="24"/>
        </w:rPr>
        <w:t>ая</w:t>
      </w:r>
      <w:r w:rsidRPr="00ED609B">
        <w:rPr>
          <w:rFonts w:ascii="Times New Roman" w:hAnsi="Times New Roman" w:cs="Times New Roman"/>
          <w:sz w:val="24"/>
          <w:szCs w:val="24"/>
        </w:rPr>
        <w:t xml:space="preserve"> адаптированн</w:t>
      </w:r>
      <w:r>
        <w:rPr>
          <w:rFonts w:ascii="Times New Roman" w:hAnsi="Times New Roman" w:cs="Times New Roman"/>
          <w:sz w:val="24"/>
          <w:szCs w:val="24"/>
        </w:rPr>
        <w:t>ая</w:t>
      </w:r>
      <w:r w:rsidRPr="00ED609B">
        <w:rPr>
          <w:rFonts w:ascii="Times New Roman" w:hAnsi="Times New Roman" w:cs="Times New Roman"/>
          <w:sz w:val="24"/>
          <w:szCs w:val="24"/>
        </w:rPr>
        <w:t xml:space="preserve"> основн</w:t>
      </w:r>
      <w:r>
        <w:rPr>
          <w:rFonts w:ascii="Times New Roman" w:hAnsi="Times New Roman" w:cs="Times New Roman"/>
          <w:sz w:val="24"/>
          <w:szCs w:val="24"/>
        </w:rPr>
        <w:t>ая</w:t>
      </w:r>
      <w:r w:rsidRPr="00ED609B">
        <w:rPr>
          <w:rFonts w:ascii="Times New Roman" w:hAnsi="Times New Roman" w:cs="Times New Roman"/>
          <w:sz w:val="24"/>
          <w:szCs w:val="24"/>
        </w:rPr>
        <w:t xml:space="preserve"> общеобразова</w:t>
      </w:r>
      <w:r>
        <w:rPr>
          <w:rFonts w:ascii="Times New Roman" w:hAnsi="Times New Roman" w:cs="Times New Roman"/>
          <w:sz w:val="24"/>
          <w:szCs w:val="24"/>
        </w:rPr>
        <w:t>те</w:t>
      </w:r>
      <w:r w:rsidRPr="00ED609B">
        <w:rPr>
          <w:rFonts w:ascii="Times New Roman" w:hAnsi="Times New Roman" w:cs="Times New Roman"/>
          <w:sz w:val="24"/>
          <w:szCs w:val="24"/>
        </w:rPr>
        <w:t>льн</w:t>
      </w:r>
      <w:r>
        <w:rPr>
          <w:rFonts w:ascii="Times New Roman" w:hAnsi="Times New Roman" w:cs="Times New Roman"/>
          <w:sz w:val="24"/>
          <w:szCs w:val="24"/>
        </w:rPr>
        <w:t>ая</w:t>
      </w:r>
      <w:r w:rsidRPr="00ED609B">
        <w:rPr>
          <w:rFonts w:ascii="Times New Roman" w:hAnsi="Times New Roman" w:cs="Times New Roman"/>
          <w:sz w:val="24"/>
          <w:szCs w:val="24"/>
        </w:rPr>
        <w:t xml:space="preserve"> программ</w:t>
      </w:r>
      <w:r>
        <w:rPr>
          <w:rFonts w:ascii="Times New Roman" w:hAnsi="Times New Roman" w:cs="Times New Roman"/>
          <w:sz w:val="24"/>
          <w:szCs w:val="24"/>
        </w:rPr>
        <w:t>а</w:t>
      </w:r>
      <w:r w:rsidRPr="00ED609B">
        <w:rPr>
          <w:rFonts w:ascii="Times New Roman" w:hAnsi="Times New Roman" w:cs="Times New Roman"/>
          <w:sz w:val="24"/>
          <w:szCs w:val="24"/>
        </w:rPr>
        <w:t xml:space="preserve"> обучающихся с умственной отсталостью (интеллектуальными нарушениями)</w:t>
      </w:r>
      <w:r>
        <w:rPr>
          <w:rFonts w:ascii="Times New Roman" w:hAnsi="Times New Roman" w:cs="Times New Roman"/>
          <w:sz w:val="24"/>
          <w:szCs w:val="24"/>
        </w:rPr>
        <w:t>.</w:t>
      </w:r>
    </w:p>
    <w:p w14:paraId="6571CD9B" w14:textId="77777777" w:rsidR="00A65190" w:rsidRPr="00725551" w:rsidRDefault="00A65190" w:rsidP="00ED7E59">
      <w:pPr>
        <w:pStyle w:val="a4"/>
        <w:numPr>
          <w:ilvl w:val="0"/>
          <w:numId w:val="2"/>
        </w:numPr>
        <w:suppressAutoHyphens/>
        <w:spacing w:after="0" w:line="240" w:lineRule="auto"/>
        <w:jc w:val="both"/>
        <w:rPr>
          <w:rFonts w:ascii="Times New Roman" w:hAnsi="Times New Roman"/>
          <w:b/>
          <w:sz w:val="24"/>
          <w:szCs w:val="28"/>
        </w:rPr>
      </w:pPr>
      <w:r w:rsidRPr="00ED7E59">
        <w:rPr>
          <w:rFonts w:ascii="Times New Roman" w:eastAsia="Calibri" w:hAnsi="Times New Roman" w:cs="Times New Roman"/>
          <w:sz w:val="24"/>
          <w:szCs w:val="24"/>
        </w:rPr>
        <w:t xml:space="preserve">Адаптированная основная общеобразовательная программа начального общего образования для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(вариант 8.4) </w:t>
      </w:r>
    </w:p>
    <w:p w14:paraId="07EC5D60" w14:textId="77777777" w:rsidR="00725551" w:rsidRDefault="00725551" w:rsidP="00792C25">
      <w:pPr>
        <w:shd w:val="clear" w:color="auto" w:fill="FFFFFF"/>
        <w:spacing w:after="0" w:line="240" w:lineRule="auto"/>
        <w:rPr>
          <w:rFonts w:ascii="Times New Roman" w:hAnsi="Times New Roman" w:cs="Times New Roman"/>
          <w:b/>
          <w:sz w:val="24"/>
          <w:szCs w:val="24"/>
        </w:rPr>
      </w:pPr>
    </w:p>
    <w:p w14:paraId="11C6F323" w14:textId="7A218685" w:rsidR="00745EDC" w:rsidRPr="00A65190" w:rsidRDefault="00A65190" w:rsidP="00725551">
      <w:pPr>
        <w:shd w:val="clear" w:color="auto" w:fill="FFFFFF"/>
        <w:spacing w:after="0" w:line="240" w:lineRule="auto"/>
        <w:ind w:firstLine="709"/>
        <w:jc w:val="center"/>
        <w:rPr>
          <w:rFonts w:ascii="Times New Roman" w:hAnsi="Times New Roman" w:cs="Times New Roman"/>
          <w:b/>
          <w:sz w:val="24"/>
          <w:szCs w:val="24"/>
        </w:rPr>
      </w:pPr>
      <w:r w:rsidRPr="00A65190">
        <w:rPr>
          <w:rFonts w:ascii="Times New Roman" w:hAnsi="Times New Roman" w:cs="Times New Roman"/>
          <w:b/>
          <w:sz w:val="24"/>
          <w:szCs w:val="24"/>
        </w:rPr>
        <w:t>Список литературы</w:t>
      </w:r>
    </w:p>
    <w:p w14:paraId="186A2F3A" w14:textId="77777777" w:rsidR="00A65190" w:rsidRPr="00A65190" w:rsidRDefault="00A65190" w:rsidP="00A65190">
      <w:pPr>
        <w:numPr>
          <w:ilvl w:val="0"/>
          <w:numId w:val="3"/>
        </w:numPr>
        <w:spacing w:after="0" w:line="240" w:lineRule="auto"/>
        <w:ind w:left="0" w:firstLine="709"/>
        <w:contextualSpacing/>
        <w:jc w:val="both"/>
        <w:rPr>
          <w:rFonts w:ascii="Times New Roman" w:hAnsi="Times New Roman" w:cs="Times New Roman"/>
          <w:b/>
          <w:sz w:val="24"/>
          <w:szCs w:val="24"/>
        </w:rPr>
      </w:pPr>
      <w:proofErr w:type="spellStart"/>
      <w:r w:rsidRPr="00A65190">
        <w:rPr>
          <w:rFonts w:ascii="Times New Roman" w:hAnsi="Times New Roman" w:cs="Times New Roman"/>
          <w:sz w:val="24"/>
          <w:szCs w:val="24"/>
        </w:rPr>
        <w:t>Баряева</w:t>
      </w:r>
      <w:proofErr w:type="spellEnd"/>
      <w:r w:rsidRPr="00A65190">
        <w:rPr>
          <w:rFonts w:ascii="Times New Roman" w:hAnsi="Times New Roman" w:cs="Times New Roman"/>
          <w:sz w:val="24"/>
          <w:szCs w:val="24"/>
        </w:rPr>
        <w:t xml:space="preserve"> Л.Б., Логинова Е.Т., Лопатина Л.В. Знакомимся с окружающим миром. – М.: Дрофа, 2007-2008. </w:t>
      </w:r>
    </w:p>
    <w:p w14:paraId="3CA28FAC" w14:textId="77777777" w:rsidR="00A65190" w:rsidRPr="00A65190" w:rsidRDefault="00A65190" w:rsidP="00A65190">
      <w:pPr>
        <w:numPr>
          <w:ilvl w:val="0"/>
          <w:numId w:val="3"/>
        </w:numPr>
        <w:spacing w:after="0" w:line="240" w:lineRule="auto"/>
        <w:ind w:left="0" w:firstLine="709"/>
        <w:contextualSpacing/>
        <w:jc w:val="both"/>
        <w:rPr>
          <w:rFonts w:ascii="Times New Roman" w:hAnsi="Times New Roman" w:cs="Times New Roman"/>
          <w:b/>
          <w:sz w:val="24"/>
          <w:szCs w:val="24"/>
        </w:rPr>
      </w:pPr>
      <w:r w:rsidRPr="00A65190">
        <w:rPr>
          <w:rFonts w:ascii="Times New Roman" w:hAnsi="Times New Roman" w:cs="Times New Roman"/>
          <w:sz w:val="24"/>
          <w:szCs w:val="24"/>
        </w:rPr>
        <w:t xml:space="preserve">Дети на дороге. Правила дорожного движения в играх и упражнениях / Под ред. Л. Б. </w:t>
      </w:r>
      <w:proofErr w:type="spellStart"/>
      <w:r w:rsidRPr="00A65190">
        <w:rPr>
          <w:rFonts w:ascii="Times New Roman" w:hAnsi="Times New Roman" w:cs="Times New Roman"/>
          <w:sz w:val="24"/>
          <w:szCs w:val="24"/>
        </w:rPr>
        <w:t>Баряевой</w:t>
      </w:r>
      <w:proofErr w:type="spellEnd"/>
      <w:r w:rsidRPr="00A65190">
        <w:rPr>
          <w:rFonts w:ascii="Times New Roman" w:hAnsi="Times New Roman" w:cs="Times New Roman"/>
          <w:sz w:val="24"/>
          <w:szCs w:val="24"/>
        </w:rPr>
        <w:t xml:space="preserve">, Н. Н. Яковлевой. – СПб.: ЦДК проф. Л. Б. </w:t>
      </w:r>
      <w:proofErr w:type="spellStart"/>
      <w:r w:rsidRPr="00A65190">
        <w:rPr>
          <w:rFonts w:ascii="Times New Roman" w:hAnsi="Times New Roman" w:cs="Times New Roman"/>
          <w:sz w:val="24"/>
          <w:szCs w:val="24"/>
        </w:rPr>
        <w:t>Баряевой</w:t>
      </w:r>
      <w:proofErr w:type="spellEnd"/>
      <w:r w:rsidRPr="00A65190">
        <w:rPr>
          <w:rFonts w:ascii="Times New Roman" w:hAnsi="Times New Roman" w:cs="Times New Roman"/>
          <w:sz w:val="24"/>
          <w:szCs w:val="24"/>
        </w:rPr>
        <w:t xml:space="preserve">, 2008. </w:t>
      </w:r>
    </w:p>
    <w:p w14:paraId="436E9DE3" w14:textId="77777777" w:rsidR="00A65190" w:rsidRPr="00A65190" w:rsidRDefault="00A65190" w:rsidP="00A65190">
      <w:pPr>
        <w:numPr>
          <w:ilvl w:val="0"/>
          <w:numId w:val="3"/>
        </w:numPr>
        <w:spacing w:after="0" w:line="240" w:lineRule="auto"/>
        <w:ind w:left="0" w:firstLine="709"/>
        <w:contextualSpacing/>
        <w:jc w:val="both"/>
        <w:rPr>
          <w:rFonts w:ascii="Times New Roman" w:hAnsi="Times New Roman" w:cs="Times New Roman"/>
          <w:b/>
          <w:sz w:val="24"/>
          <w:szCs w:val="24"/>
        </w:rPr>
      </w:pPr>
      <w:r w:rsidRPr="00A65190">
        <w:rPr>
          <w:rFonts w:ascii="Times New Roman" w:hAnsi="Times New Roman" w:cs="Times New Roman"/>
          <w:sz w:val="24"/>
          <w:szCs w:val="24"/>
        </w:rPr>
        <w:t xml:space="preserve">Детство без пожаров. Правила пожарной безопасности в играх и упражнениях: Учебно-методическое пособие / Под </w:t>
      </w:r>
      <w:proofErr w:type="spellStart"/>
      <w:r w:rsidRPr="00A65190">
        <w:rPr>
          <w:rFonts w:ascii="Times New Roman" w:hAnsi="Times New Roman" w:cs="Times New Roman"/>
          <w:sz w:val="24"/>
          <w:szCs w:val="24"/>
        </w:rPr>
        <w:t>общ.ред</w:t>
      </w:r>
      <w:proofErr w:type="spellEnd"/>
      <w:r w:rsidRPr="00A65190">
        <w:rPr>
          <w:rFonts w:ascii="Times New Roman" w:hAnsi="Times New Roman" w:cs="Times New Roman"/>
          <w:sz w:val="24"/>
          <w:szCs w:val="24"/>
        </w:rPr>
        <w:t xml:space="preserve">. В. В. Груздева, С. В. Николаева, С. В. </w:t>
      </w:r>
      <w:proofErr w:type="spellStart"/>
      <w:r w:rsidRPr="00A65190">
        <w:rPr>
          <w:rFonts w:ascii="Times New Roman" w:hAnsi="Times New Roman" w:cs="Times New Roman"/>
          <w:sz w:val="24"/>
          <w:szCs w:val="24"/>
        </w:rPr>
        <w:t>Жолована</w:t>
      </w:r>
      <w:proofErr w:type="spellEnd"/>
      <w:r w:rsidRPr="00A65190">
        <w:rPr>
          <w:rFonts w:ascii="Times New Roman" w:hAnsi="Times New Roman" w:cs="Times New Roman"/>
          <w:sz w:val="24"/>
          <w:szCs w:val="24"/>
        </w:rPr>
        <w:t xml:space="preserve">. – СПб.: ЦДК проф. Л. Б. </w:t>
      </w:r>
      <w:proofErr w:type="spellStart"/>
      <w:r w:rsidRPr="00A65190">
        <w:rPr>
          <w:rFonts w:ascii="Times New Roman" w:hAnsi="Times New Roman" w:cs="Times New Roman"/>
          <w:sz w:val="24"/>
          <w:szCs w:val="24"/>
        </w:rPr>
        <w:t>Баряевой</w:t>
      </w:r>
      <w:proofErr w:type="spellEnd"/>
      <w:r w:rsidRPr="00A65190">
        <w:rPr>
          <w:rFonts w:ascii="Times New Roman" w:hAnsi="Times New Roman" w:cs="Times New Roman"/>
          <w:sz w:val="24"/>
          <w:szCs w:val="24"/>
        </w:rPr>
        <w:t>, 2010.- 320 с.</w:t>
      </w:r>
    </w:p>
    <w:p w14:paraId="05ABF698" w14:textId="77777777" w:rsidR="00A65190" w:rsidRPr="00A65190" w:rsidRDefault="00A65190" w:rsidP="00A65190">
      <w:pPr>
        <w:numPr>
          <w:ilvl w:val="0"/>
          <w:numId w:val="3"/>
        </w:numPr>
        <w:spacing w:after="0" w:line="240" w:lineRule="auto"/>
        <w:ind w:left="0" w:firstLine="709"/>
        <w:contextualSpacing/>
        <w:jc w:val="both"/>
        <w:rPr>
          <w:rFonts w:ascii="Times New Roman" w:hAnsi="Times New Roman" w:cs="Times New Roman"/>
          <w:b/>
          <w:color w:val="000000"/>
          <w:sz w:val="24"/>
          <w:szCs w:val="24"/>
        </w:rPr>
      </w:pPr>
      <w:r w:rsidRPr="00A65190">
        <w:rPr>
          <w:rFonts w:ascii="Times New Roman" w:hAnsi="Times New Roman" w:cs="Times New Roman"/>
          <w:color w:val="000000"/>
          <w:sz w:val="24"/>
          <w:szCs w:val="24"/>
        </w:rPr>
        <w:t xml:space="preserve">Комплект рабочих тетрадей "Я-говорю!" под редакцией Л. Б. </w:t>
      </w:r>
      <w:proofErr w:type="spellStart"/>
      <w:r w:rsidRPr="00A65190">
        <w:rPr>
          <w:rFonts w:ascii="Times New Roman" w:hAnsi="Times New Roman" w:cs="Times New Roman"/>
          <w:color w:val="000000"/>
          <w:sz w:val="24"/>
          <w:szCs w:val="24"/>
        </w:rPr>
        <w:t>Баряевой</w:t>
      </w:r>
      <w:proofErr w:type="spellEnd"/>
      <w:r w:rsidRPr="00A65190">
        <w:rPr>
          <w:rFonts w:ascii="Times New Roman" w:hAnsi="Times New Roman" w:cs="Times New Roman"/>
          <w:color w:val="000000"/>
          <w:sz w:val="24"/>
          <w:szCs w:val="24"/>
        </w:rPr>
        <w:t>, Е. Т. Логиновой, Л. В. Лопатиной (из серии "Ребенок в семье", "Ребенок и его игрушки", "Ребенок в школе", "Ребенок и его дом").</w:t>
      </w:r>
    </w:p>
    <w:p w14:paraId="311FD2A0" w14:textId="77777777" w:rsidR="00A65190" w:rsidRPr="00A65190" w:rsidRDefault="00A65190" w:rsidP="00A65190">
      <w:pPr>
        <w:spacing w:after="0" w:line="240" w:lineRule="auto"/>
        <w:ind w:firstLine="709"/>
        <w:contextualSpacing/>
        <w:jc w:val="both"/>
        <w:rPr>
          <w:rFonts w:ascii="Times New Roman" w:hAnsi="Times New Roman" w:cs="Times New Roman"/>
          <w:b/>
          <w:color w:val="000000"/>
          <w:sz w:val="24"/>
          <w:szCs w:val="24"/>
        </w:rPr>
      </w:pPr>
    </w:p>
    <w:p w14:paraId="2CE020D0" w14:textId="77777777" w:rsidR="00745EDC" w:rsidRPr="00725551" w:rsidRDefault="00A65190" w:rsidP="00725551">
      <w:pPr>
        <w:spacing w:after="0" w:line="240" w:lineRule="auto"/>
        <w:ind w:firstLine="709"/>
        <w:jc w:val="center"/>
        <w:rPr>
          <w:rFonts w:ascii="Times New Roman" w:hAnsi="Times New Roman" w:cs="Times New Roman"/>
          <w:b/>
          <w:sz w:val="24"/>
          <w:szCs w:val="24"/>
        </w:rPr>
      </w:pPr>
      <w:r w:rsidRPr="00A65190">
        <w:rPr>
          <w:rFonts w:ascii="Times New Roman" w:hAnsi="Times New Roman" w:cs="Times New Roman"/>
          <w:b/>
          <w:sz w:val="24"/>
          <w:szCs w:val="24"/>
        </w:rPr>
        <w:t>Материально – техническое обеспечение</w:t>
      </w:r>
    </w:p>
    <w:p w14:paraId="2D57997D" w14:textId="77777777" w:rsidR="00A65190" w:rsidRPr="00A65190" w:rsidRDefault="00A65190" w:rsidP="00A65190">
      <w:pPr>
        <w:numPr>
          <w:ilvl w:val="0"/>
          <w:numId w:val="4"/>
        </w:numPr>
        <w:spacing w:after="0" w:line="240" w:lineRule="auto"/>
        <w:ind w:left="0" w:firstLine="709"/>
        <w:contextualSpacing/>
        <w:jc w:val="both"/>
        <w:rPr>
          <w:rFonts w:ascii="Times New Roman" w:hAnsi="Times New Roman" w:cs="Times New Roman"/>
          <w:sz w:val="24"/>
          <w:szCs w:val="24"/>
        </w:rPr>
      </w:pPr>
      <w:r w:rsidRPr="00A65190">
        <w:rPr>
          <w:rFonts w:ascii="Times New Roman" w:hAnsi="Times New Roman" w:cs="Times New Roman"/>
          <w:sz w:val="24"/>
          <w:szCs w:val="24"/>
        </w:rPr>
        <w:t xml:space="preserve">Библиотечный фонд (книгопечатная продукция): </w:t>
      </w:r>
      <w:r w:rsidRPr="00A65190">
        <w:rPr>
          <w:rFonts w:ascii="Times New Roman" w:hAnsi="Times New Roman" w:cs="Times New Roman"/>
          <w:sz w:val="24"/>
          <w:szCs w:val="24"/>
          <w:shd w:val="clear" w:color="auto" w:fill="FFFFFF"/>
        </w:rPr>
        <w:t>учебно-методические комплекты (программы, учебник, рабочие тетради), методические пособия для учителя.</w:t>
      </w:r>
    </w:p>
    <w:p w14:paraId="14A826A8" w14:textId="77777777" w:rsidR="00A65190" w:rsidRPr="00A65190" w:rsidRDefault="00A65190" w:rsidP="00A65190">
      <w:pPr>
        <w:numPr>
          <w:ilvl w:val="0"/>
          <w:numId w:val="4"/>
        </w:numPr>
        <w:spacing w:after="0" w:line="240" w:lineRule="auto"/>
        <w:ind w:left="0" w:firstLine="709"/>
        <w:contextualSpacing/>
        <w:jc w:val="both"/>
        <w:rPr>
          <w:rFonts w:ascii="Times New Roman" w:hAnsi="Times New Roman" w:cs="Times New Roman"/>
          <w:sz w:val="24"/>
          <w:szCs w:val="24"/>
          <w:shd w:val="clear" w:color="auto" w:fill="FFFFFF"/>
        </w:rPr>
      </w:pPr>
      <w:r w:rsidRPr="00A65190">
        <w:rPr>
          <w:rFonts w:ascii="Times New Roman" w:hAnsi="Times New Roman" w:cs="Times New Roman"/>
          <w:sz w:val="24"/>
          <w:szCs w:val="24"/>
        </w:rPr>
        <w:t xml:space="preserve">Печатные пособия: </w:t>
      </w:r>
      <w:r w:rsidRPr="00A65190">
        <w:rPr>
          <w:rFonts w:ascii="Times New Roman" w:hAnsi="Times New Roman" w:cs="Times New Roman"/>
          <w:sz w:val="24"/>
          <w:szCs w:val="24"/>
          <w:shd w:val="clear" w:color="auto" w:fill="FFFFFF"/>
        </w:rPr>
        <w:t xml:space="preserve">плакаты по основным темам по предмету «Окружающий социальный мир», </w:t>
      </w:r>
      <w:r w:rsidRPr="00A65190">
        <w:rPr>
          <w:rFonts w:ascii="Times New Roman" w:hAnsi="Times New Roman" w:cs="Times New Roman"/>
          <w:color w:val="000000"/>
          <w:sz w:val="24"/>
          <w:szCs w:val="24"/>
        </w:rPr>
        <w:t>тетради – раскраски с различными объектами окружающего социального мира.</w:t>
      </w:r>
    </w:p>
    <w:p w14:paraId="11DFB122" w14:textId="77777777" w:rsidR="00A65190" w:rsidRPr="00A65190" w:rsidRDefault="00A65190" w:rsidP="00A65190">
      <w:pPr>
        <w:numPr>
          <w:ilvl w:val="0"/>
          <w:numId w:val="4"/>
        </w:numPr>
        <w:spacing w:after="0" w:line="240" w:lineRule="auto"/>
        <w:ind w:left="0" w:firstLine="709"/>
        <w:contextualSpacing/>
        <w:jc w:val="both"/>
        <w:rPr>
          <w:rFonts w:ascii="Times New Roman" w:hAnsi="Times New Roman" w:cs="Times New Roman"/>
          <w:sz w:val="24"/>
          <w:szCs w:val="24"/>
          <w:shd w:val="clear" w:color="auto" w:fill="FFFFFF"/>
        </w:rPr>
      </w:pPr>
      <w:r w:rsidRPr="00A65190">
        <w:rPr>
          <w:rFonts w:ascii="Times New Roman" w:hAnsi="Times New Roman" w:cs="Times New Roman"/>
          <w:sz w:val="24"/>
          <w:szCs w:val="24"/>
          <w:shd w:val="clear" w:color="auto" w:fill="FFFFFF"/>
        </w:rPr>
        <w:t>Технические средства обучения: классная доска, компьютер, сканер, принтер струйный цветной.</w:t>
      </w:r>
    </w:p>
    <w:p w14:paraId="4D9B1E5F" w14:textId="77777777" w:rsidR="00A65190" w:rsidRPr="00A65190" w:rsidRDefault="00A65190" w:rsidP="00A65190">
      <w:pPr>
        <w:numPr>
          <w:ilvl w:val="0"/>
          <w:numId w:val="4"/>
        </w:numPr>
        <w:spacing w:after="0" w:line="240" w:lineRule="auto"/>
        <w:ind w:left="0" w:firstLine="709"/>
        <w:contextualSpacing/>
        <w:jc w:val="both"/>
        <w:rPr>
          <w:rFonts w:ascii="Times New Roman" w:hAnsi="Times New Roman" w:cs="Times New Roman"/>
          <w:sz w:val="24"/>
          <w:szCs w:val="24"/>
          <w:shd w:val="clear" w:color="auto" w:fill="FFFFFF"/>
        </w:rPr>
      </w:pPr>
      <w:r w:rsidRPr="00A65190">
        <w:rPr>
          <w:rFonts w:ascii="Times New Roman" w:hAnsi="Times New Roman" w:cs="Times New Roman"/>
          <w:sz w:val="24"/>
          <w:szCs w:val="24"/>
          <w:shd w:val="clear" w:color="auto" w:fill="FFFFFF"/>
        </w:rPr>
        <w:t>Экранно – звуковые пособия: мультимедийные (цифровые) образовательные ресурсы, соответствующие темам обучения; слайды, соответствующие содержанию обучения, видеофильмы по предмету, аудиозапись в соответствии с содержанием обучения.</w:t>
      </w:r>
    </w:p>
    <w:p w14:paraId="52E9051E" w14:textId="77777777" w:rsidR="00A65190" w:rsidRPr="00A65190" w:rsidRDefault="00A65190" w:rsidP="00A65190">
      <w:pPr>
        <w:numPr>
          <w:ilvl w:val="0"/>
          <w:numId w:val="4"/>
        </w:numPr>
        <w:spacing w:after="0" w:line="240" w:lineRule="auto"/>
        <w:ind w:left="0" w:firstLine="709"/>
        <w:contextualSpacing/>
        <w:jc w:val="both"/>
        <w:rPr>
          <w:rFonts w:ascii="Times New Roman" w:hAnsi="Times New Roman" w:cs="Times New Roman"/>
          <w:sz w:val="24"/>
          <w:szCs w:val="24"/>
          <w:shd w:val="clear" w:color="auto" w:fill="FFFFFF"/>
        </w:rPr>
      </w:pPr>
      <w:r w:rsidRPr="00A65190">
        <w:rPr>
          <w:rFonts w:ascii="Times New Roman" w:hAnsi="Times New Roman" w:cs="Times New Roman"/>
          <w:sz w:val="24"/>
          <w:szCs w:val="24"/>
          <w:shd w:val="clear" w:color="auto" w:fill="FFFFFF"/>
        </w:rPr>
        <w:t xml:space="preserve">Учебно – практическое оборудование: </w:t>
      </w:r>
      <w:r w:rsidRPr="00A65190">
        <w:rPr>
          <w:rFonts w:ascii="Times New Roman" w:hAnsi="Times New Roman" w:cs="Times New Roman"/>
          <w:color w:val="000000"/>
          <w:sz w:val="24"/>
          <w:szCs w:val="24"/>
        </w:rPr>
        <w:t>натуральные объекты (игрушки, одежда),</w:t>
      </w:r>
      <w:r>
        <w:rPr>
          <w:rFonts w:ascii="Times New Roman" w:hAnsi="Times New Roman" w:cs="Times New Roman"/>
          <w:color w:val="000000"/>
          <w:sz w:val="24"/>
          <w:szCs w:val="24"/>
        </w:rPr>
        <w:t xml:space="preserve"> </w:t>
      </w:r>
      <w:r w:rsidRPr="00A65190">
        <w:rPr>
          <w:rFonts w:ascii="Times New Roman" w:hAnsi="Times New Roman" w:cs="Times New Roman"/>
          <w:color w:val="000000"/>
          <w:sz w:val="24"/>
          <w:szCs w:val="24"/>
        </w:rPr>
        <w:t>муляжи, макеты, детские наборы посуды, предметы быта; дидактические игры: «Одежда», «Лото – профессий», «Пазлы профессий», «Транспорт»; детские наборы «Больница», «Магазин».</w:t>
      </w:r>
    </w:p>
    <w:p w14:paraId="50762B3C" w14:textId="77777777" w:rsidR="00A65190" w:rsidRPr="00A65190" w:rsidRDefault="00A65190" w:rsidP="00A65190">
      <w:pPr>
        <w:numPr>
          <w:ilvl w:val="0"/>
          <w:numId w:val="4"/>
        </w:numPr>
        <w:spacing w:after="0" w:line="240" w:lineRule="auto"/>
        <w:ind w:left="0" w:firstLine="709"/>
        <w:contextualSpacing/>
        <w:jc w:val="both"/>
        <w:rPr>
          <w:rFonts w:ascii="Times New Roman" w:hAnsi="Times New Roman" w:cs="Times New Roman"/>
          <w:sz w:val="24"/>
          <w:szCs w:val="24"/>
          <w:shd w:val="clear" w:color="auto" w:fill="FFFFFF"/>
        </w:rPr>
      </w:pPr>
      <w:r w:rsidRPr="00A65190">
        <w:rPr>
          <w:rFonts w:ascii="Times New Roman" w:hAnsi="Times New Roman" w:cs="Times New Roman"/>
          <w:sz w:val="24"/>
          <w:szCs w:val="24"/>
          <w:shd w:val="clear" w:color="auto" w:fill="FFFFFF"/>
        </w:rPr>
        <w:t xml:space="preserve">Оборудование класса: ученические столы 1 местные с комплектом стульев, стол учительский, шкафы для хранения учебников, дидактических материалов, пособий и пр. </w:t>
      </w:r>
    </w:p>
    <w:p w14:paraId="606586BE" w14:textId="77777777" w:rsidR="00A65190" w:rsidRPr="00A65190" w:rsidRDefault="00A65190" w:rsidP="00A65190">
      <w:pPr>
        <w:spacing w:after="0" w:line="240" w:lineRule="auto"/>
        <w:ind w:firstLine="709"/>
        <w:contextualSpacing/>
        <w:jc w:val="both"/>
        <w:rPr>
          <w:rFonts w:ascii="Times New Roman" w:hAnsi="Times New Roman" w:cs="Times New Roman"/>
          <w:sz w:val="24"/>
          <w:szCs w:val="24"/>
          <w:shd w:val="clear" w:color="auto" w:fill="FFFFFF"/>
        </w:rPr>
      </w:pPr>
    </w:p>
    <w:p w14:paraId="31EF2115" w14:textId="77777777" w:rsidR="00745EDC" w:rsidRPr="00A65190" w:rsidRDefault="00A65190" w:rsidP="00725551">
      <w:pPr>
        <w:spacing w:after="0" w:line="240" w:lineRule="auto"/>
        <w:ind w:firstLine="709"/>
        <w:jc w:val="center"/>
        <w:rPr>
          <w:rFonts w:ascii="Times New Roman" w:hAnsi="Times New Roman" w:cs="Times New Roman"/>
          <w:b/>
          <w:color w:val="000000"/>
          <w:sz w:val="24"/>
          <w:szCs w:val="24"/>
        </w:rPr>
      </w:pPr>
      <w:r w:rsidRPr="00A65190">
        <w:rPr>
          <w:rFonts w:ascii="Times New Roman" w:hAnsi="Times New Roman" w:cs="Times New Roman"/>
          <w:b/>
          <w:color w:val="000000"/>
          <w:sz w:val="24"/>
          <w:szCs w:val="24"/>
        </w:rPr>
        <w:t>Основное содержание учебного предмета</w:t>
      </w:r>
    </w:p>
    <w:p w14:paraId="3DD4F859" w14:textId="77777777" w:rsidR="00A65190" w:rsidRPr="00A65190" w:rsidRDefault="00A65190" w:rsidP="00A65190">
      <w:pPr>
        <w:autoSpaceDE w:val="0"/>
        <w:autoSpaceDN w:val="0"/>
        <w:adjustRightInd w:val="0"/>
        <w:spacing w:after="0" w:line="240" w:lineRule="auto"/>
        <w:ind w:firstLine="709"/>
        <w:jc w:val="both"/>
        <w:rPr>
          <w:rFonts w:ascii="Times New Roman" w:hAnsi="Times New Roman" w:cs="Times New Roman"/>
          <w:color w:val="000000"/>
          <w:sz w:val="24"/>
          <w:szCs w:val="24"/>
          <w:shd w:val="clear" w:color="auto" w:fill="FFFFFF"/>
        </w:rPr>
      </w:pPr>
      <w:r w:rsidRPr="00A65190">
        <w:rPr>
          <w:rFonts w:ascii="Times New Roman" w:hAnsi="Times New Roman" w:cs="Times New Roman"/>
          <w:color w:val="000000"/>
          <w:sz w:val="24"/>
          <w:szCs w:val="24"/>
          <w:shd w:val="clear" w:color="auto" w:fill="FFFFFF"/>
        </w:rPr>
        <w:t>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14:paraId="2E484061" w14:textId="77777777" w:rsidR="00A65190" w:rsidRPr="00A65190" w:rsidRDefault="00A65190" w:rsidP="00A65190">
      <w:pPr>
        <w:spacing w:line="240" w:lineRule="auto"/>
        <w:ind w:firstLine="709"/>
        <w:jc w:val="both"/>
        <w:rPr>
          <w:rFonts w:ascii="Times New Roman" w:hAnsi="Times New Roman" w:cs="Times New Roman"/>
          <w:b/>
          <w:sz w:val="24"/>
          <w:szCs w:val="24"/>
        </w:rPr>
      </w:pPr>
      <w:r w:rsidRPr="00A65190">
        <w:rPr>
          <w:rFonts w:ascii="Times New Roman" w:hAnsi="Times New Roman" w:cs="Times New Roman"/>
          <w:color w:val="000000"/>
          <w:sz w:val="24"/>
          <w:szCs w:val="24"/>
        </w:rPr>
        <w:t>Все разделы программы взаимосвязаны и соответствуют различным этапам формирования социально окружающего мира у детей.</w:t>
      </w:r>
    </w:p>
    <w:p w14:paraId="24DA9F1C" w14:textId="77777777" w:rsidR="00A65190" w:rsidRPr="00A65190" w:rsidRDefault="00A65190" w:rsidP="00A6519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65190">
        <w:rPr>
          <w:rFonts w:ascii="Times New Roman" w:eastAsia="Times New Roman" w:hAnsi="Times New Roman" w:cs="Times New Roman"/>
          <w:b/>
          <w:bCs/>
          <w:color w:val="000000"/>
          <w:sz w:val="24"/>
          <w:szCs w:val="24"/>
          <w:lang w:eastAsia="ru-RU"/>
        </w:rPr>
        <w:t>Школа.</w:t>
      </w:r>
    </w:p>
    <w:p w14:paraId="7216AECA" w14:textId="77777777" w:rsidR="00A65190" w:rsidRPr="00A65190" w:rsidRDefault="00A65190" w:rsidP="00A65190">
      <w:pPr>
        <w:shd w:val="clear" w:color="auto" w:fill="FFFFFF"/>
        <w:spacing w:after="0" w:line="240" w:lineRule="auto"/>
        <w:ind w:right="-184" w:firstLine="709"/>
        <w:jc w:val="both"/>
        <w:rPr>
          <w:rFonts w:ascii="Times New Roman" w:eastAsia="Times New Roman" w:hAnsi="Times New Roman" w:cs="Times New Roman"/>
          <w:color w:val="000000"/>
          <w:sz w:val="24"/>
          <w:szCs w:val="24"/>
          <w:lang w:eastAsia="ru-RU"/>
        </w:rPr>
      </w:pPr>
      <w:r w:rsidRPr="00A65190">
        <w:rPr>
          <w:rFonts w:ascii="Times New Roman" w:eastAsia="Times New Roman" w:hAnsi="Times New Roman" w:cs="Times New Roman"/>
          <w:color w:val="000000"/>
          <w:sz w:val="24"/>
          <w:szCs w:val="24"/>
          <w:lang w:eastAsia="ru-RU"/>
        </w:rPr>
        <w:t>Узнавание (различение) помещений школы. Знание назначения помещений школы. Нахождение помещений школы. Знание профессий людей, работающих в школе. Узнавание (различение) школьных принадлежностей: школьная доска, парта, мел. Знание назначения школьных принадлежностей. Представление о себе как члене коллектива класса.</w:t>
      </w:r>
    </w:p>
    <w:p w14:paraId="6B3C6F5F" w14:textId="77777777" w:rsidR="00A65190" w:rsidRPr="00A65190" w:rsidRDefault="00A65190" w:rsidP="00A6519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65190">
        <w:rPr>
          <w:rFonts w:ascii="Times New Roman" w:eastAsia="Times New Roman" w:hAnsi="Times New Roman" w:cs="Times New Roman"/>
          <w:b/>
          <w:bCs/>
          <w:color w:val="000000"/>
          <w:sz w:val="24"/>
          <w:szCs w:val="24"/>
          <w:lang w:eastAsia="ru-RU"/>
        </w:rPr>
        <w:t>Квартира, дом, двор.</w:t>
      </w:r>
    </w:p>
    <w:p w14:paraId="0889703F" w14:textId="77777777" w:rsidR="00A65190" w:rsidRPr="00A65190" w:rsidRDefault="00A65190" w:rsidP="00A65190">
      <w:pPr>
        <w:shd w:val="clear" w:color="auto" w:fill="FFFFFF"/>
        <w:spacing w:after="0" w:line="240" w:lineRule="auto"/>
        <w:ind w:right="-184" w:firstLine="709"/>
        <w:jc w:val="both"/>
        <w:rPr>
          <w:rFonts w:ascii="Times New Roman" w:eastAsia="Times New Roman" w:hAnsi="Times New Roman" w:cs="Times New Roman"/>
          <w:color w:val="000000"/>
          <w:sz w:val="24"/>
          <w:szCs w:val="24"/>
          <w:lang w:eastAsia="ru-RU"/>
        </w:rPr>
      </w:pPr>
      <w:r w:rsidRPr="00A65190">
        <w:rPr>
          <w:rFonts w:ascii="Times New Roman" w:eastAsia="Times New Roman" w:hAnsi="Times New Roman" w:cs="Times New Roman"/>
          <w:color w:val="000000"/>
          <w:sz w:val="24"/>
          <w:szCs w:val="24"/>
          <w:lang w:eastAsia="ru-RU"/>
        </w:rPr>
        <w:t>Узнавание (различение)частей дома (стена, крыша). Узнавание (различение) типов домов (одноэтажный, многоэтажный).</w:t>
      </w:r>
    </w:p>
    <w:p w14:paraId="1BA3E78C" w14:textId="77777777" w:rsidR="00A65190" w:rsidRPr="00A65190" w:rsidRDefault="00A65190" w:rsidP="00A65190">
      <w:pPr>
        <w:shd w:val="clear" w:color="auto" w:fill="FFFFFF"/>
        <w:spacing w:after="0" w:line="240" w:lineRule="auto"/>
        <w:ind w:right="-184" w:firstLine="709"/>
        <w:jc w:val="both"/>
        <w:rPr>
          <w:rFonts w:ascii="Times New Roman" w:eastAsia="Times New Roman" w:hAnsi="Times New Roman" w:cs="Times New Roman"/>
          <w:color w:val="000000"/>
          <w:sz w:val="24"/>
          <w:szCs w:val="24"/>
          <w:lang w:eastAsia="ru-RU"/>
        </w:rPr>
      </w:pPr>
      <w:r w:rsidRPr="00A65190">
        <w:rPr>
          <w:rFonts w:ascii="Times New Roman" w:eastAsia="Times New Roman" w:hAnsi="Times New Roman" w:cs="Times New Roman"/>
          <w:color w:val="000000"/>
          <w:sz w:val="24"/>
          <w:szCs w:val="24"/>
          <w:lang w:eastAsia="ru-RU"/>
        </w:rPr>
        <w:lastRenderedPageBreak/>
        <w:t>Узнавание (различение) помещений квартиры (комната (спальная, детская, гостиная), прихожая, кухня, ванная комната, санузел). Знание функционального назначения помещений квартиры. Узнавание (различение) частей территории двора (место для отдыха, игровая площадка, спортивная площадка,). Знание (соблюдение) правил безопасности и поведения во дворе. Узнавание (различение) предметов посуды: тарелка, стакан, кружка, ложка, вилка, нож, чайник. Узнавание (различение) аудио, видеотехники и средствах связи (телефон, компьютер, планшет, магнитофон, плеер, видеоплеер).</w:t>
      </w:r>
    </w:p>
    <w:p w14:paraId="79F6A459" w14:textId="77777777" w:rsidR="00A65190" w:rsidRPr="00A65190" w:rsidRDefault="00A65190" w:rsidP="00A6519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65190">
        <w:rPr>
          <w:rFonts w:ascii="Times New Roman" w:eastAsia="Times New Roman" w:hAnsi="Times New Roman" w:cs="Times New Roman"/>
          <w:b/>
          <w:bCs/>
          <w:color w:val="000000"/>
          <w:sz w:val="24"/>
          <w:szCs w:val="24"/>
          <w:lang w:eastAsia="ru-RU"/>
        </w:rPr>
        <w:t>Предметы быта.</w:t>
      </w:r>
    </w:p>
    <w:p w14:paraId="060BD6E8" w14:textId="77777777" w:rsidR="00A65190" w:rsidRPr="00A65190" w:rsidRDefault="00A65190" w:rsidP="00A6519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65190">
        <w:rPr>
          <w:rFonts w:ascii="Times New Roman" w:eastAsia="Times New Roman" w:hAnsi="Times New Roman" w:cs="Times New Roman"/>
          <w:color w:val="000000"/>
          <w:sz w:val="24"/>
          <w:szCs w:val="24"/>
          <w:lang w:eastAsia="ru-RU"/>
        </w:rPr>
        <w:t>Узнавание (различение)электробытовых приборов (телевизор, утюг). Узнавание (различение) предметов мебели (стол, стул). Знание назначения предметов мебели. Различение видов мебели (кухонная, школьная). Узнавание (различение) предметов посуды (стакан, кружка). Знание назначение предметов посуды. Знание назначение кухонного инвентаря.</w:t>
      </w:r>
    </w:p>
    <w:p w14:paraId="0F403D67" w14:textId="77777777" w:rsidR="00A65190" w:rsidRPr="00A65190" w:rsidRDefault="00A65190" w:rsidP="00A6519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65190">
        <w:rPr>
          <w:rFonts w:ascii="Times New Roman" w:eastAsia="Times New Roman" w:hAnsi="Times New Roman" w:cs="Times New Roman"/>
          <w:color w:val="000000"/>
          <w:sz w:val="24"/>
          <w:szCs w:val="24"/>
          <w:lang w:eastAsia="ru-RU"/>
        </w:rPr>
        <w:t>Узнавание (различении) предметов интерьера (зеркало). Знание назначения предметов интерьера.</w:t>
      </w:r>
    </w:p>
    <w:p w14:paraId="2E8057F5" w14:textId="77777777" w:rsidR="00A65190" w:rsidRPr="00A65190" w:rsidRDefault="00A65190" w:rsidP="00A6519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65190">
        <w:rPr>
          <w:rFonts w:ascii="Times New Roman" w:eastAsia="Times New Roman" w:hAnsi="Times New Roman" w:cs="Times New Roman"/>
          <w:b/>
          <w:bCs/>
          <w:color w:val="000000"/>
          <w:sz w:val="24"/>
          <w:szCs w:val="24"/>
          <w:lang w:eastAsia="ru-RU"/>
        </w:rPr>
        <w:t>Продукты питания.</w:t>
      </w:r>
    </w:p>
    <w:p w14:paraId="0CBB2D0C" w14:textId="77777777" w:rsidR="00A65190" w:rsidRPr="00A65190" w:rsidRDefault="00A65190" w:rsidP="00A65190">
      <w:pPr>
        <w:shd w:val="clear" w:color="auto" w:fill="FFFFFF"/>
        <w:spacing w:after="0" w:line="240" w:lineRule="auto"/>
        <w:ind w:right="-184" w:firstLine="709"/>
        <w:jc w:val="both"/>
        <w:rPr>
          <w:rFonts w:ascii="Times New Roman" w:eastAsia="Times New Roman" w:hAnsi="Times New Roman" w:cs="Times New Roman"/>
          <w:color w:val="000000"/>
          <w:sz w:val="24"/>
          <w:szCs w:val="24"/>
          <w:lang w:eastAsia="ru-RU"/>
        </w:rPr>
      </w:pPr>
      <w:r w:rsidRPr="00A65190">
        <w:rPr>
          <w:rFonts w:ascii="Times New Roman" w:eastAsia="Times New Roman" w:hAnsi="Times New Roman" w:cs="Times New Roman"/>
          <w:color w:val="000000"/>
          <w:sz w:val="24"/>
          <w:szCs w:val="24"/>
          <w:lang w:eastAsia="ru-RU"/>
        </w:rPr>
        <w:t>Узнавание (различение) напитков (вода, чай, сок,) по внешнему виду, на вкус. Узнавание упаковок с напитком. Узнавание (различение)молочных продуктов (молоко, йогурт, кефир) по внешнему виду, на вкус. Узнавание упаковок с молочным продуктом. Узнавание (различение)мясных продуктов: готовых к употреблению (колбаса), требующих обработки (приготовления): сосиски. Узнавание (различение) муки и мучных изделий: готовых к употреблению (хлеб, батон, пирожок, булочка), Узнавание (различение)кондитерских изделий (торт, печенье, конфета, шоколад).</w:t>
      </w:r>
    </w:p>
    <w:p w14:paraId="03BBCD13" w14:textId="77777777" w:rsidR="00A65190" w:rsidRPr="00A65190" w:rsidRDefault="00A65190" w:rsidP="00A6519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65190">
        <w:rPr>
          <w:rFonts w:ascii="Times New Roman" w:eastAsia="Times New Roman" w:hAnsi="Times New Roman" w:cs="Times New Roman"/>
          <w:b/>
          <w:bCs/>
          <w:color w:val="000000"/>
          <w:sz w:val="24"/>
          <w:szCs w:val="24"/>
          <w:lang w:eastAsia="ru-RU"/>
        </w:rPr>
        <w:t>Предметы и материалы, изготовленные человеком.</w:t>
      </w:r>
    </w:p>
    <w:p w14:paraId="56B70FB8" w14:textId="77777777" w:rsidR="00A65190" w:rsidRPr="00A65190" w:rsidRDefault="00A65190" w:rsidP="00A6519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65190">
        <w:rPr>
          <w:rFonts w:ascii="Times New Roman" w:eastAsia="Times New Roman" w:hAnsi="Times New Roman" w:cs="Times New Roman"/>
          <w:color w:val="000000"/>
          <w:sz w:val="24"/>
          <w:szCs w:val="24"/>
          <w:lang w:eastAsia="ru-RU"/>
        </w:rPr>
        <w:t>Узнавание свойств бумаги (рвется, мнется, намокает)</w:t>
      </w:r>
      <w:r w:rsidRPr="00A65190">
        <w:rPr>
          <w:rFonts w:ascii="Times New Roman" w:eastAsia="Times New Roman" w:hAnsi="Times New Roman" w:cs="Times New Roman"/>
          <w:b/>
          <w:bCs/>
          <w:color w:val="000000"/>
          <w:sz w:val="24"/>
          <w:szCs w:val="24"/>
          <w:lang w:eastAsia="ru-RU"/>
        </w:rPr>
        <w:t>. </w:t>
      </w:r>
      <w:r w:rsidRPr="00A65190">
        <w:rPr>
          <w:rFonts w:ascii="Times New Roman" w:eastAsia="Times New Roman" w:hAnsi="Times New Roman" w:cs="Times New Roman"/>
          <w:color w:val="000000"/>
          <w:sz w:val="24"/>
          <w:szCs w:val="24"/>
          <w:lang w:eastAsia="ru-RU"/>
        </w:rPr>
        <w:t>Узнавание предметов, изготовленных из бумаги (салфетка, газета). Знание свойств дерева (твёрдость, плавает в воде). Узнавание предметов, изготовленных из дерева (стол, полка). Узнавание (различение) инструментов, с помощью которых обрабатывают дерево (пила). Соблюдение правил безопасности при обращении с предметами, изготовленными из стекла.</w:t>
      </w:r>
    </w:p>
    <w:p w14:paraId="47E2DA10" w14:textId="77777777" w:rsidR="00A65190" w:rsidRPr="00A65190" w:rsidRDefault="00A65190" w:rsidP="00A6519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65190">
        <w:rPr>
          <w:rFonts w:ascii="Times New Roman" w:eastAsia="Times New Roman" w:hAnsi="Times New Roman" w:cs="Times New Roman"/>
          <w:b/>
          <w:bCs/>
          <w:color w:val="000000"/>
          <w:sz w:val="24"/>
          <w:szCs w:val="24"/>
          <w:lang w:eastAsia="ru-RU"/>
        </w:rPr>
        <w:t>Город.</w:t>
      </w:r>
    </w:p>
    <w:p w14:paraId="64D477F2" w14:textId="77777777" w:rsidR="00A65190" w:rsidRPr="00A65190" w:rsidRDefault="00A65190" w:rsidP="00A6519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65190">
        <w:rPr>
          <w:rFonts w:ascii="Times New Roman" w:eastAsia="Times New Roman" w:hAnsi="Times New Roman" w:cs="Times New Roman"/>
          <w:color w:val="000000"/>
          <w:sz w:val="24"/>
          <w:szCs w:val="24"/>
          <w:lang w:eastAsia="ru-RU"/>
        </w:rPr>
        <w:t xml:space="preserve">Узнавание (различение) элементов городской инфраструктуры (улицы). </w:t>
      </w:r>
    </w:p>
    <w:p w14:paraId="460A5A7A" w14:textId="77777777" w:rsidR="00A65190" w:rsidRPr="00A65190" w:rsidRDefault="00A65190" w:rsidP="00A6519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65190">
        <w:rPr>
          <w:rFonts w:ascii="Times New Roman" w:eastAsia="Times New Roman" w:hAnsi="Times New Roman" w:cs="Times New Roman"/>
          <w:b/>
          <w:bCs/>
          <w:color w:val="000000"/>
          <w:sz w:val="24"/>
          <w:szCs w:val="24"/>
          <w:lang w:eastAsia="ru-RU"/>
        </w:rPr>
        <w:t>Транспорт.</w:t>
      </w:r>
    </w:p>
    <w:p w14:paraId="163DD2D0" w14:textId="77777777" w:rsidR="00A65190" w:rsidRPr="00A65190" w:rsidRDefault="00A65190" w:rsidP="00A65190">
      <w:pPr>
        <w:shd w:val="clear" w:color="auto" w:fill="FFFFFF"/>
        <w:spacing w:after="0" w:line="240" w:lineRule="auto"/>
        <w:ind w:right="-184" w:firstLine="709"/>
        <w:jc w:val="both"/>
        <w:rPr>
          <w:rFonts w:ascii="Times New Roman" w:eastAsia="Times New Roman" w:hAnsi="Times New Roman" w:cs="Times New Roman"/>
          <w:color w:val="000000"/>
          <w:sz w:val="24"/>
          <w:szCs w:val="24"/>
          <w:lang w:eastAsia="ru-RU"/>
        </w:rPr>
      </w:pPr>
      <w:r w:rsidRPr="00A65190">
        <w:rPr>
          <w:rFonts w:ascii="Times New Roman" w:eastAsia="Times New Roman" w:hAnsi="Times New Roman" w:cs="Times New Roman"/>
          <w:color w:val="000000"/>
          <w:sz w:val="24"/>
          <w:szCs w:val="24"/>
          <w:lang w:eastAsia="ru-RU"/>
        </w:rPr>
        <w:t>Узнавание (различение)наземного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w:t>
      </w:r>
    </w:p>
    <w:p w14:paraId="5CCD3CE5" w14:textId="77777777" w:rsidR="00A65190" w:rsidRPr="00A65190" w:rsidRDefault="00A65190" w:rsidP="00A6519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65190">
        <w:rPr>
          <w:rFonts w:ascii="Times New Roman" w:eastAsia="Times New Roman" w:hAnsi="Times New Roman" w:cs="Times New Roman"/>
          <w:b/>
          <w:bCs/>
          <w:color w:val="000000"/>
          <w:sz w:val="24"/>
          <w:szCs w:val="24"/>
          <w:lang w:eastAsia="ru-RU"/>
        </w:rPr>
        <w:t>Традиции, обычаи.</w:t>
      </w:r>
    </w:p>
    <w:p w14:paraId="48A5F408" w14:textId="77777777" w:rsidR="00A65190" w:rsidRPr="00A65190" w:rsidRDefault="00A65190" w:rsidP="00A65190">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A65190">
        <w:rPr>
          <w:rFonts w:ascii="Times New Roman" w:eastAsia="Times New Roman" w:hAnsi="Times New Roman" w:cs="Times New Roman"/>
          <w:color w:val="000000"/>
          <w:sz w:val="24"/>
          <w:szCs w:val="24"/>
          <w:lang w:eastAsia="ru-RU"/>
        </w:rPr>
        <w:t xml:space="preserve">Знание традиций и атрибутов праздников (Новый Год). </w:t>
      </w:r>
    </w:p>
    <w:p w14:paraId="218FC4C1" w14:textId="77777777" w:rsidR="00A65190" w:rsidRPr="00A65190" w:rsidRDefault="00A65190" w:rsidP="00A65190">
      <w:pPr>
        <w:shd w:val="clear" w:color="auto" w:fill="FFFFFF"/>
        <w:spacing w:after="0" w:line="240" w:lineRule="auto"/>
        <w:ind w:right="-2" w:firstLine="709"/>
        <w:jc w:val="both"/>
        <w:rPr>
          <w:rFonts w:ascii="Times New Roman" w:eastAsia="Times New Roman" w:hAnsi="Times New Roman" w:cs="Times New Roman"/>
          <w:b/>
          <w:color w:val="000000"/>
          <w:sz w:val="24"/>
          <w:szCs w:val="24"/>
          <w:lang w:eastAsia="ru-RU"/>
        </w:rPr>
      </w:pPr>
      <w:r w:rsidRPr="00A65190">
        <w:rPr>
          <w:rFonts w:ascii="Times New Roman" w:eastAsia="Times New Roman" w:hAnsi="Times New Roman" w:cs="Times New Roman"/>
          <w:b/>
          <w:color w:val="000000"/>
          <w:sz w:val="24"/>
          <w:szCs w:val="24"/>
          <w:lang w:eastAsia="ru-RU"/>
        </w:rPr>
        <w:t>Страна.</w:t>
      </w:r>
    </w:p>
    <w:p w14:paraId="237BDE88" w14:textId="77777777" w:rsidR="00A65190" w:rsidRPr="00A65190" w:rsidRDefault="00A65190" w:rsidP="00A6519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65190">
        <w:rPr>
          <w:rFonts w:ascii="Times New Roman" w:eastAsia="Times New Roman" w:hAnsi="Times New Roman" w:cs="Times New Roman"/>
          <w:color w:val="000000"/>
          <w:sz w:val="24"/>
          <w:szCs w:val="24"/>
          <w:lang w:eastAsia="ru-RU"/>
        </w:rPr>
        <w:t>Знание названия государства, в котором мы живем, название города.</w:t>
      </w:r>
    </w:p>
    <w:p w14:paraId="6214C6A5" w14:textId="77777777" w:rsidR="00A65190" w:rsidRPr="00A65190" w:rsidRDefault="00A65190" w:rsidP="00A65190">
      <w:pPr>
        <w:tabs>
          <w:tab w:val="left" w:pos="0"/>
        </w:tabs>
        <w:spacing w:after="0" w:line="240" w:lineRule="auto"/>
        <w:ind w:right="57" w:firstLine="709"/>
        <w:jc w:val="both"/>
        <w:rPr>
          <w:rFonts w:ascii="Times New Roman" w:eastAsia="Times New Roman" w:hAnsi="Times New Roman" w:cs="Times New Roman"/>
          <w:sz w:val="24"/>
          <w:szCs w:val="24"/>
        </w:rPr>
      </w:pPr>
    </w:p>
    <w:p w14:paraId="52158D78" w14:textId="77777777" w:rsidR="00A65190" w:rsidRPr="00A65190" w:rsidRDefault="00A65190" w:rsidP="00725551">
      <w:pPr>
        <w:tabs>
          <w:tab w:val="left" w:pos="0"/>
        </w:tabs>
        <w:spacing w:after="0" w:line="240" w:lineRule="auto"/>
        <w:ind w:right="57" w:firstLine="709"/>
        <w:jc w:val="center"/>
        <w:rPr>
          <w:rFonts w:ascii="Times New Roman" w:eastAsia="Times New Roman" w:hAnsi="Times New Roman" w:cs="Times New Roman"/>
          <w:b/>
          <w:sz w:val="24"/>
          <w:szCs w:val="24"/>
        </w:rPr>
      </w:pPr>
      <w:r w:rsidRPr="00A65190">
        <w:rPr>
          <w:rFonts w:ascii="Times New Roman" w:eastAsia="Times New Roman" w:hAnsi="Times New Roman" w:cs="Times New Roman"/>
          <w:b/>
          <w:sz w:val="24"/>
          <w:szCs w:val="24"/>
        </w:rPr>
        <w:t>Тематическое планирование</w:t>
      </w:r>
    </w:p>
    <w:tbl>
      <w:tblPr>
        <w:tblStyle w:val="a5"/>
        <w:tblW w:w="10031" w:type="dxa"/>
        <w:tblLook w:val="04A0" w:firstRow="1" w:lastRow="0" w:firstColumn="1" w:lastColumn="0" w:noHBand="0" w:noVBand="1"/>
      </w:tblPr>
      <w:tblGrid>
        <w:gridCol w:w="1413"/>
        <w:gridCol w:w="6492"/>
        <w:gridCol w:w="2126"/>
      </w:tblGrid>
      <w:tr w:rsidR="00A65190" w:rsidRPr="00A65190" w14:paraId="321DF88B" w14:textId="77777777" w:rsidTr="00A65190">
        <w:tc>
          <w:tcPr>
            <w:tcW w:w="1413" w:type="dxa"/>
          </w:tcPr>
          <w:p w14:paraId="1FE11328" w14:textId="77777777" w:rsidR="00A65190" w:rsidRPr="00A65190" w:rsidRDefault="00A65190" w:rsidP="00A65190">
            <w:pPr>
              <w:tabs>
                <w:tab w:val="left" w:pos="0"/>
              </w:tabs>
              <w:spacing w:line="240" w:lineRule="auto"/>
              <w:ind w:right="57" w:firstLine="709"/>
              <w:jc w:val="both"/>
              <w:rPr>
                <w:rFonts w:ascii="Times New Roman" w:eastAsia="Times New Roman" w:hAnsi="Times New Roman" w:cs="Times New Roman"/>
                <w:sz w:val="24"/>
                <w:szCs w:val="24"/>
              </w:rPr>
            </w:pPr>
            <w:r w:rsidRPr="00A65190">
              <w:rPr>
                <w:rFonts w:ascii="Times New Roman" w:eastAsia="Times New Roman" w:hAnsi="Times New Roman" w:cs="Times New Roman"/>
                <w:sz w:val="24"/>
                <w:szCs w:val="24"/>
              </w:rPr>
              <w:t>№</w:t>
            </w:r>
          </w:p>
        </w:tc>
        <w:tc>
          <w:tcPr>
            <w:tcW w:w="6492" w:type="dxa"/>
          </w:tcPr>
          <w:p w14:paraId="18A8A1DA" w14:textId="77777777" w:rsidR="00A65190" w:rsidRPr="00A65190" w:rsidRDefault="00A65190" w:rsidP="00A65190">
            <w:pPr>
              <w:tabs>
                <w:tab w:val="left" w:pos="0"/>
              </w:tabs>
              <w:spacing w:line="240" w:lineRule="auto"/>
              <w:ind w:right="57" w:firstLine="709"/>
              <w:jc w:val="both"/>
              <w:rPr>
                <w:rFonts w:ascii="Times New Roman" w:eastAsia="Times New Roman" w:hAnsi="Times New Roman" w:cs="Times New Roman"/>
                <w:sz w:val="24"/>
                <w:szCs w:val="24"/>
              </w:rPr>
            </w:pPr>
            <w:r w:rsidRPr="00A65190">
              <w:rPr>
                <w:rFonts w:ascii="Times New Roman" w:eastAsia="Times New Roman" w:hAnsi="Times New Roman" w:cs="Times New Roman"/>
                <w:sz w:val="24"/>
                <w:szCs w:val="24"/>
              </w:rPr>
              <w:t>Тема раздела</w:t>
            </w:r>
          </w:p>
        </w:tc>
        <w:tc>
          <w:tcPr>
            <w:tcW w:w="2126" w:type="dxa"/>
          </w:tcPr>
          <w:p w14:paraId="1855E424" w14:textId="77777777" w:rsidR="00A65190" w:rsidRPr="00A65190" w:rsidRDefault="00A65190" w:rsidP="00A65190">
            <w:pPr>
              <w:tabs>
                <w:tab w:val="left" w:pos="0"/>
              </w:tabs>
              <w:spacing w:line="240" w:lineRule="auto"/>
              <w:ind w:right="57" w:firstLine="709"/>
              <w:jc w:val="both"/>
              <w:rPr>
                <w:rFonts w:ascii="Times New Roman" w:eastAsia="Times New Roman" w:hAnsi="Times New Roman" w:cs="Times New Roman"/>
                <w:sz w:val="24"/>
                <w:szCs w:val="24"/>
              </w:rPr>
            </w:pPr>
            <w:r w:rsidRPr="00A65190">
              <w:rPr>
                <w:rFonts w:ascii="Times New Roman" w:eastAsia="Times New Roman" w:hAnsi="Times New Roman" w:cs="Times New Roman"/>
                <w:sz w:val="24"/>
                <w:szCs w:val="24"/>
              </w:rPr>
              <w:t>Количество часов</w:t>
            </w:r>
          </w:p>
        </w:tc>
      </w:tr>
      <w:tr w:rsidR="00A65190" w:rsidRPr="00A65190" w14:paraId="62362BAA" w14:textId="77777777" w:rsidTr="00A65190">
        <w:tc>
          <w:tcPr>
            <w:tcW w:w="1413" w:type="dxa"/>
          </w:tcPr>
          <w:p w14:paraId="42D4C091" w14:textId="77777777" w:rsidR="00A65190" w:rsidRPr="00A65190" w:rsidRDefault="00A65190" w:rsidP="00A65190">
            <w:pPr>
              <w:tabs>
                <w:tab w:val="left" w:pos="0"/>
              </w:tabs>
              <w:spacing w:after="0" w:line="240" w:lineRule="auto"/>
              <w:ind w:right="57" w:firstLine="709"/>
              <w:jc w:val="both"/>
              <w:rPr>
                <w:rFonts w:ascii="Times New Roman" w:eastAsia="Times New Roman" w:hAnsi="Times New Roman" w:cs="Times New Roman"/>
                <w:sz w:val="24"/>
                <w:szCs w:val="24"/>
              </w:rPr>
            </w:pPr>
            <w:r w:rsidRPr="00A65190">
              <w:rPr>
                <w:rFonts w:ascii="Times New Roman" w:eastAsia="Times New Roman" w:hAnsi="Times New Roman" w:cs="Times New Roman"/>
                <w:sz w:val="24"/>
                <w:szCs w:val="24"/>
              </w:rPr>
              <w:t>1</w:t>
            </w:r>
          </w:p>
        </w:tc>
        <w:tc>
          <w:tcPr>
            <w:tcW w:w="6492" w:type="dxa"/>
          </w:tcPr>
          <w:p w14:paraId="76EC4CDE" w14:textId="77777777" w:rsidR="00A65190" w:rsidRPr="00A65190" w:rsidRDefault="00A65190" w:rsidP="00A65190">
            <w:pPr>
              <w:tabs>
                <w:tab w:val="left" w:pos="0"/>
              </w:tabs>
              <w:spacing w:after="0" w:line="240" w:lineRule="auto"/>
              <w:ind w:right="57" w:firstLine="709"/>
              <w:jc w:val="both"/>
              <w:rPr>
                <w:rFonts w:ascii="Times New Roman" w:hAnsi="Times New Roman" w:cs="Times New Roman"/>
                <w:color w:val="000000"/>
                <w:sz w:val="24"/>
                <w:szCs w:val="24"/>
              </w:rPr>
            </w:pPr>
            <w:r w:rsidRPr="00A65190">
              <w:rPr>
                <w:rFonts w:ascii="Times New Roman" w:hAnsi="Times New Roman" w:cs="Times New Roman"/>
                <w:color w:val="000000"/>
                <w:sz w:val="24"/>
                <w:szCs w:val="24"/>
              </w:rPr>
              <w:t>Школа</w:t>
            </w:r>
          </w:p>
        </w:tc>
        <w:tc>
          <w:tcPr>
            <w:tcW w:w="2126" w:type="dxa"/>
          </w:tcPr>
          <w:p w14:paraId="624DEAD0" w14:textId="77777777" w:rsidR="00A65190" w:rsidRPr="00A65190" w:rsidRDefault="00A65190" w:rsidP="00A65190">
            <w:pPr>
              <w:tabs>
                <w:tab w:val="left" w:pos="0"/>
              </w:tabs>
              <w:spacing w:after="0" w:line="240" w:lineRule="auto"/>
              <w:ind w:right="57" w:firstLine="709"/>
              <w:jc w:val="both"/>
              <w:rPr>
                <w:rFonts w:ascii="Times New Roman" w:eastAsia="Times New Roman" w:hAnsi="Times New Roman" w:cs="Times New Roman"/>
                <w:sz w:val="24"/>
                <w:szCs w:val="24"/>
              </w:rPr>
            </w:pPr>
            <w:r w:rsidRPr="00A65190">
              <w:rPr>
                <w:rFonts w:ascii="Times New Roman" w:eastAsia="Times New Roman" w:hAnsi="Times New Roman" w:cs="Times New Roman"/>
                <w:sz w:val="24"/>
                <w:szCs w:val="24"/>
              </w:rPr>
              <w:t>6</w:t>
            </w:r>
          </w:p>
        </w:tc>
      </w:tr>
      <w:tr w:rsidR="00A65190" w:rsidRPr="00A65190" w14:paraId="5BE1F961" w14:textId="77777777" w:rsidTr="00A65190">
        <w:tc>
          <w:tcPr>
            <w:tcW w:w="1413" w:type="dxa"/>
          </w:tcPr>
          <w:p w14:paraId="53360D7F" w14:textId="77777777" w:rsidR="00A65190" w:rsidRPr="00A65190" w:rsidRDefault="00A65190" w:rsidP="00A65190">
            <w:pPr>
              <w:tabs>
                <w:tab w:val="left" w:pos="0"/>
              </w:tabs>
              <w:spacing w:after="0" w:line="240" w:lineRule="auto"/>
              <w:ind w:right="57" w:firstLine="709"/>
              <w:jc w:val="both"/>
              <w:rPr>
                <w:rFonts w:ascii="Times New Roman" w:eastAsia="Times New Roman" w:hAnsi="Times New Roman" w:cs="Times New Roman"/>
                <w:sz w:val="24"/>
                <w:szCs w:val="24"/>
              </w:rPr>
            </w:pPr>
            <w:r w:rsidRPr="00A65190">
              <w:rPr>
                <w:rFonts w:ascii="Times New Roman" w:eastAsia="Times New Roman" w:hAnsi="Times New Roman" w:cs="Times New Roman"/>
                <w:sz w:val="24"/>
                <w:szCs w:val="24"/>
              </w:rPr>
              <w:t>2</w:t>
            </w:r>
          </w:p>
        </w:tc>
        <w:tc>
          <w:tcPr>
            <w:tcW w:w="6492" w:type="dxa"/>
          </w:tcPr>
          <w:p w14:paraId="5BB09AD3" w14:textId="77777777" w:rsidR="00A65190" w:rsidRPr="00A65190" w:rsidRDefault="00A65190" w:rsidP="00A65190">
            <w:pPr>
              <w:tabs>
                <w:tab w:val="left" w:pos="0"/>
              </w:tabs>
              <w:spacing w:after="0" w:line="240" w:lineRule="auto"/>
              <w:ind w:right="57" w:firstLine="709"/>
              <w:jc w:val="both"/>
              <w:rPr>
                <w:rFonts w:ascii="Times New Roman" w:hAnsi="Times New Roman" w:cs="Times New Roman"/>
                <w:color w:val="000000"/>
                <w:sz w:val="24"/>
                <w:szCs w:val="24"/>
              </w:rPr>
            </w:pPr>
            <w:r w:rsidRPr="00A65190">
              <w:rPr>
                <w:rFonts w:ascii="Times New Roman" w:hAnsi="Times New Roman" w:cs="Times New Roman"/>
                <w:color w:val="000000"/>
                <w:sz w:val="24"/>
                <w:szCs w:val="24"/>
              </w:rPr>
              <w:t>Квартира, дом, двор</w:t>
            </w:r>
          </w:p>
        </w:tc>
        <w:tc>
          <w:tcPr>
            <w:tcW w:w="2126" w:type="dxa"/>
          </w:tcPr>
          <w:p w14:paraId="21307AC1" w14:textId="77777777" w:rsidR="00A65190" w:rsidRPr="00A65190" w:rsidRDefault="00A65190" w:rsidP="00A65190">
            <w:pPr>
              <w:tabs>
                <w:tab w:val="left" w:pos="0"/>
              </w:tabs>
              <w:spacing w:after="0" w:line="240" w:lineRule="auto"/>
              <w:ind w:right="57" w:firstLine="709"/>
              <w:jc w:val="both"/>
              <w:rPr>
                <w:rFonts w:ascii="Times New Roman" w:eastAsia="Times New Roman" w:hAnsi="Times New Roman" w:cs="Times New Roman"/>
                <w:sz w:val="24"/>
                <w:szCs w:val="24"/>
              </w:rPr>
            </w:pPr>
            <w:r w:rsidRPr="00A65190">
              <w:rPr>
                <w:rFonts w:ascii="Times New Roman" w:eastAsia="Times New Roman" w:hAnsi="Times New Roman" w:cs="Times New Roman"/>
                <w:sz w:val="24"/>
                <w:szCs w:val="24"/>
              </w:rPr>
              <w:t>3</w:t>
            </w:r>
          </w:p>
        </w:tc>
      </w:tr>
      <w:tr w:rsidR="00A65190" w:rsidRPr="00A65190" w14:paraId="63B5CA59" w14:textId="77777777" w:rsidTr="00A65190">
        <w:tc>
          <w:tcPr>
            <w:tcW w:w="1413" w:type="dxa"/>
          </w:tcPr>
          <w:p w14:paraId="0728F215" w14:textId="77777777" w:rsidR="00A65190" w:rsidRPr="00A65190" w:rsidRDefault="00A65190" w:rsidP="00A65190">
            <w:pPr>
              <w:tabs>
                <w:tab w:val="left" w:pos="0"/>
              </w:tabs>
              <w:spacing w:after="0" w:line="240" w:lineRule="auto"/>
              <w:ind w:right="57" w:firstLine="709"/>
              <w:jc w:val="both"/>
              <w:rPr>
                <w:rFonts w:ascii="Times New Roman" w:eastAsia="Times New Roman" w:hAnsi="Times New Roman" w:cs="Times New Roman"/>
                <w:sz w:val="24"/>
                <w:szCs w:val="24"/>
              </w:rPr>
            </w:pPr>
            <w:r w:rsidRPr="00A65190">
              <w:rPr>
                <w:rFonts w:ascii="Times New Roman" w:eastAsia="Times New Roman" w:hAnsi="Times New Roman" w:cs="Times New Roman"/>
                <w:sz w:val="24"/>
                <w:szCs w:val="24"/>
              </w:rPr>
              <w:t>3</w:t>
            </w:r>
          </w:p>
        </w:tc>
        <w:tc>
          <w:tcPr>
            <w:tcW w:w="6492" w:type="dxa"/>
          </w:tcPr>
          <w:p w14:paraId="48DBBC10" w14:textId="77777777" w:rsidR="00A65190" w:rsidRPr="00A65190" w:rsidRDefault="00A65190" w:rsidP="00A65190">
            <w:pPr>
              <w:tabs>
                <w:tab w:val="left" w:pos="0"/>
              </w:tabs>
              <w:spacing w:after="0" w:line="240" w:lineRule="auto"/>
              <w:ind w:right="57" w:firstLine="709"/>
              <w:jc w:val="both"/>
              <w:rPr>
                <w:rFonts w:ascii="Times New Roman" w:eastAsia="Times New Roman" w:hAnsi="Times New Roman" w:cs="Times New Roman"/>
                <w:sz w:val="24"/>
                <w:szCs w:val="24"/>
              </w:rPr>
            </w:pPr>
            <w:r w:rsidRPr="00A65190">
              <w:rPr>
                <w:rFonts w:ascii="Times New Roman" w:hAnsi="Times New Roman" w:cs="Times New Roman"/>
                <w:color w:val="000000"/>
                <w:sz w:val="24"/>
                <w:szCs w:val="24"/>
              </w:rPr>
              <w:t>Предметы быта</w:t>
            </w:r>
          </w:p>
        </w:tc>
        <w:tc>
          <w:tcPr>
            <w:tcW w:w="2126" w:type="dxa"/>
          </w:tcPr>
          <w:p w14:paraId="30CA80A3" w14:textId="77777777" w:rsidR="00A65190" w:rsidRPr="00A65190" w:rsidRDefault="00A65190" w:rsidP="00A65190">
            <w:pPr>
              <w:tabs>
                <w:tab w:val="left" w:pos="0"/>
              </w:tabs>
              <w:spacing w:after="0" w:line="240" w:lineRule="auto"/>
              <w:ind w:right="57" w:firstLine="709"/>
              <w:jc w:val="both"/>
              <w:rPr>
                <w:rFonts w:ascii="Times New Roman" w:eastAsia="Times New Roman" w:hAnsi="Times New Roman" w:cs="Times New Roman"/>
                <w:sz w:val="24"/>
                <w:szCs w:val="24"/>
              </w:rPr>
            </w:pPr>
            <w:r w:rsidRPr="00A65190">
              <w:rPr>
                <w:rFonts w:ascii="Times New Roman" w:eastAsia="Times New Roman" w:hAnsi="Times New Roman" w:cs="Times New Roman"/>
                <w:sz w:val="24"/>
                <w:szCs w:val="24"/>
              </w:rPr>
              <w:t>4</w:t>
            </w:r>
          </w:p>
        </w:tc>
      </w:tr>
      <w:tr w:rsidR="00A65190" w:rsidRPr="00A65190" w14:paraId="0737775E" w14:textId="77777777" w:rsidTr="00A65190">
        <w:tc>
          <w:tcPr>
            <w:tcW w:w="1413" w:type="dxa"/>
          </w:tcPr>
          <w:p w14:paraId="5020B011" w14:textId="77777777" w:rsidR="00A65190" w:rsidRPr="00A65190" w:rsidRDefault="00A65190" w:rsidP="00A65190">
            <w:pPr>
              <w:tabs>
                <w:tab w:val="left" w:pos="0"/>
              </w:tabs>
              <w:spacing w:after="0" w:line="240" w:lineRule="auto"/>
              <w:ind w:right="57" w:firstLine="709"/>
              <w:jc w:val="both"/>
              <w:rPr>
                <w:rFonts w:ascii="Times New Roman" w:eastAsia="Times New Roman" w:hAnsi="Times New Roman" w:cs="Times New Roman"/>
                <w:sz w:val="24"/>
                <w:szCs w:val="24"/>
              </w:rPr>
            </w:pPr>
            <w:r w:rsidRPr="00A65190">
              <w:rPr>
                <w:rFonts w:ascii="Times New Roman" w:eastAsia="Times New Roman" w:hAnsi="Times New Roman" w:cs="Times New Roman"/>
                <w:sz w:val="24"/>
                <w:szCs w:val="24"/>
              </w:rPr>
              <w:t>4</w:t>
            </w:r>
          </w:p>
        </w:tc>
        <w:tc>
          <w:tcPr>
            <w:tcW w:w="6492" w:type="dxa"/>
          </w:tcPr>
          <w:p w14:paraId="110F600F" w14:textId="77777777" w:rsidR="00A65190" w:rsidRPr="00A65190" w:rsidRDefault="00A65190" w:rsidP="00A65190">
            <w:pPr>
              <w:tabs>
                <w:tab w:val="left" w:pos="0"/>
              </w:tabs>
              <w:spacing w:after="0" w:line="240" w:lineRule="auto"/>
              <w:ind w:right="57" w:firstLine="709"/>
              <w:jc w:val="both"/>
              <w:rPr>
                <w:rFonts w:ascii="Times New Roman" w:hAnsi="Times New Roman" w:cs="Times New Roman"/>
                <w:color w:val="000000"/>
                <w:sz w:val="24"/>
                <w:szCs w:val="24"/>
              </w:rPr>
            </w:pPr>
            <w:r w:rsidRPr="00A65190">
              <w:rPr>
                <w:rFonts w:ascii="Times New Roman" w:hAnsi="Times New Roman" w:cs="Times New Roman"/>
                <w:color w:val="000000"/>
                <w:sz w:val="24"/>
                <w:szCs w:val="24"/>
              </w:rPr>
              <w:t>Продукты питания</w:t>
            </w:r>
          </w:p>
        </w:tc>
        <w:tc>
          <w:tcPr>
            <w:tcW w:w="2126" w:type="dxa"/>
          </w:tcPr>
          <w:p w14:paraId="15E4D7CC" w14:textId="77777777" w:rsidR="00A65190" w:rsidRPr="00A65190" w:rsidRDefault="00A65190" w:rsidP="00A65190">
            <w:pPr>
              <w:tabs>
                <w:tab w:val="left" w:pos="0"/>
              </w:tabs>
              <w:spacing w:after="0" w:line="240" w:lineRule="auto"/>
              <w:ind w:right="57" w:firstLine="709"/>
              <w:jc w:val="both"/>
              <w:rPr>
                <w:rFonts w:ascii="Times New Roman" w:eastAsia="Times New Roman" w:hAnsi="Times New Roman" w:cs="Times New Roman"/>
                <w:sz w:val="24"/>
                <w:szCs w:val="24"/>
              </w:rPr>
            </w:pPr>
            <w:r w:rsidRPr="00A65190">
              <w:rPr>
                <w:rFonts w:ascii="Times New Roman" w:eastAsia="Times New Roman" w:hAnsi="Times New Roman" w:cs="Times New Roman"/>
                <w:sz w:val="24"/>
                <w:szCs w:val="24"/>
              </w:rPr>
              <w:t>5</w:t>
            </w:r>
          </w:p>
        </w:tc>
      </w:tr>
      <w:tr w:rsidR="00A65190" w:rsidRPr="00A65190" w14:paraId="19292335" w14:textId="77777777" w:rsidTr="00A65190">
        <w:tc>
          <w:tcPr>
            <w:tcW w:w="1413" w:type="dxa"/>
          </w:tcPr>
          <w:p w14:paraId="75EB04D9" w14:textId="77777777" w:rsidR="00A65190" w:rsidRPr="00A65190" w:rsidRDefault="00A65190" w:rsidP="00A65190">
            <w:pPr>
              <w:tabs>
                <w:tab w:val="left" w:pos="0"/>
              </w:tabs>
              <w:spacing w:after="0" w:line="240" w:lineRule="auto"/>
              <w:ind w:right="57" w:firstLine="709"/>
              <w:jc w:val="both"/>
              <w:rPr>
                <w:rFonts w:ascii="Times New Roman" w:eastAsia="Times New Roman" w:hAnsi="Times New Roman" w:cs="Times New Roman"/>
                <w:sz w:val="24"/>
                <w:szCs w:val="24"/>
              </w:rPr>
            </w:pPr>
            <w:r w:rsidRPr="00A65190">
              <w:rPr>
                <w:rFonts w:ascii="Times New Roman" w:eastAsia="Times New Roman" w:hAnsi="Times New Roman" w:cs="Times New Roman"/>
                <w:sz w:val="24"/>
                <w:szCs w:val="24"/>
              </w:rPr>
              <w:t>5</w:t>
            </w:r>
          </w:p>
        </w:tc>
        <w:tc>
          <w:tcPr>
            <w:tcW w:w="6492" w:type="dxa"/>
          </w:tcPr>
          <w:p w14:paraId="5425DF68" w14:textId="77777777" w:rsidR="00A65190" w:rsidRPr="00A65190" w:rsidRDefault="00A65190" w:rsidP="00A6519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65190">
              <w:rPr>
                <w:rFonts w:ascii="Times New Roman" w:eastAsia="Times New Roman" w:hAnsi="Times New Roman" w:cs="Times New Roman"/>
                <w:bCs/>
                <w:color w:val="000000"/>
                <w:sz w:val="24"/>
                <w:szCs w:val="24"/>
                <w:lang w:eastAsia="ru-RU"/>
              </w:rPr>
              <w:t>Предметы и материалы, изготовленные человеком.</w:t>
            </w:r>
          </w:p>
        </w:tc>
        <w:tc>
          <w:tcPr>
            <w:tcW w:w="2126" w:type="dxa"/>
          </w:tcPr>
          <w:p w14:paraId="4BF88C3F" w14:textId="77777777" w:rsidR="00A65190" w:rsidRPr="00A65190" w:rsidRDefault="00A65190" w:rsidP="00A65190">
            <w:pPr>
              <w:tabs>
                <w:tab w:val="left" w:pos="0"/>
              </w:tabs>
              <w:spacing w:after="0" w:line="240" w:lineRule="auto"/>
              <w:ind w:right="57" w:firstLine="709"/>
              <w:jc w:val="both"/>
              <w:rPr>
                <w:rFonts w:ascii="Times New Roman" w:eastAsia="Times New Roman" w:hAnsi="Times New Roman" w:cs="Times New Roman"/>
                <w:sz w:val="24"/>
                <w:szCs w:val="24"/>
              </w:rPr>
            </w:pPr>
            <w:r w:rsidRPr="00A65190">
              <w:rPr>
                <w:rFonts w:ascii="Times New Roman" w:eastAsia="Times New Roman" w:hAnsi="Times New Roman" w:cs="Times New Roman"/>
                <w:sz w:val="24"/>
                <w:szCs w:val="24"/>
              </w:rPr>
              <w:t>5</w:t>
            </w:r>
          </w:p>
        </w:tc>
      </w:tr>
      <w:tr w:rsidR="00A65190" w:rsidRPr="00A65190" w14:paraId="263A3835" w14:textId="77777777" w:rsidTr="00A65190">
        <w:tc>
          <w:tcPr>
            <w:tcW w:w="1413" w:type="dxa"/>
          </w:tcPr>
          <w:p w14:paraId="5A386552" w14:textId="77777777" w:rsidR="00A65190" w:rsidRPr="00A65190" w:rsidRDefault="00A65190" w:rsidP="00A65190">
            <w:pPr>
              <w:tabs>
                <w:tab w:val="left" w:pos="0"/>
              </w:tabs>
              <w:spacing w:after="0" w:line="240" w:lineRule="auto"/>
              <w:ind w:right="57" w:firstLine="709"/>
              <w:jc w:val="both"/>
              <w:rPr>
                <w:rFonts w:ascii="Times New Roman" w:eastAsia="Times New Roman" w:hAnsi="Times New Roman" w:cs="Times New Roman"/>
                <w:sz w:val="24"/>
                <w:szCs w:val="24"/>
              </w:rPr>
            </w:pPr>
            <w:r w:rsidRPr="00A65190">
              <w:rPr>
                <w:rFonts w:ascii="Times New Roman" w:eastAsia="Times New Roman" w:hAnsi="Times New Roman" w:cs="Times New Roman"/>
                <w:sz w:val="24"/>
                <w:szCs w:val="24"/>
              </w:rPr>
              <w:t>6</w:t>
            </w:r>
          </w:p>
        </w:tc>
        <w:tc>
          <w:tcPr>
            <w:tcW w:w="6492" w:type="dxa"/>
          </w:tcPr>
          <w:p w14:paraId="4093D60D" w14:textId="77777777" w:rsidR="00A65190" w:rsidRPr="00A65190" w:rsidRDefault="00A65190" w:rsidP="00A65190">
            <w:pPr>
              <w:tabs>
                <w:tab w:val="left" w:pos="0"/>
              </w:tabs>
              <w:spacing w:after="0" w:line="240" w:lineRule="auto"/>
              <w:ind w:right="57" w:firstLine="709"/>
              <w:jc w:val="both"/>
              <w:rPr>
                <w:rFonts w:ascii="Times New Roman" w:hAnsi="Times New Roman" w:cs="Times New Roman"/>
                <w:color w:val="000000"/>
                <w:sz w:val="24"/>
                <w:szCs w:val="24"/>
              </w:rPr>
            </w:pPr>
            <w:r w:rsidRPr="00A65190">
              <w:rPr>
                <w:rFonts w:ascii="Times New Roman" w:hAnsi="Times New Roman" w:cs="Times New Roman"/>
                <w:color w:val="000000"/>
                <w:sz w:val="24"/>
                <w:szCs w:val="24"/>
              </w:rPr>
              <w:t>Город</w:t>
            </w:r>
          </w:p>
        </w:tc>
        <w:tc>
          <w:tcPr>
            <w:tcW w:w="2126" w:type="dxa"/>
          </w:tcPr>
          <w:p w14:paraId="028793B5" w14:textId="77777777" w:rsidR="00A65190" w:rsidRPr="00A65190" w:rsidRDefault="00A65190" w:rsidP="00A65190">
            <w:pPr>
              <w:tabs>
                <w:tab w:val="left" w:pos="0"/>
              </w:tabs>
              <w:spacing w:after="0" w:line="240" w:lineRule="auto"/>
              <w:ind w:right="57" w:firstLine="709"/>
              <w:jc w:val="both"/>
              <w:rPr>
                <w:rFonts w:ascii="Times New Roman" w:eastAsia="Times New Roman" w:hAnsi="Times New Roman" w:cs="Times New Roman"/>
                <w:sz w:val="24"/>
                <w:szCs w:val="24"/>
              </w:rPr>
            </w:pPr>
            <w:r w:rsidRPr="00A65190">
              <w:rPr>
                <w:rFonts w:ascii="Times New Roman" w:eastAsia="Times New Roman" w:hAnsi="Times New Roman" w:cs="Times New Roman"/>
                <w:sz w:val="24"/>
                <w:szCs w:val="24"/>
              </w:rPr>
              <w:t>3</w:t>
            </w:r>
          </w:p>
        </w:tc>
      </w:tr>
      <w:tr w:rsidR="00A65190" w:rsidRPr="00A65190" w14:paraId="3BA5DB56" w14:textId="77777777" w:rsidTr="00A65190">
        <w:tc>
          <w:tcPr>
            <w:tcW w:w="1413" w:type="dxa"/>
          </w:tcPr>
          <w:p w14:paraId="228B1E9A" w14:textId="77777777" w:rsidR="00A65190" w:rsidRPr="00A65190" w:rsidRDefault="00A65190" w:rsidP="00A65190">
            <w:pPr>
              <w:tabs>
                <w:tab w:val="left" w:pos="0"/>
              </w:tabs>
              <w:spacing w:after="0" w:line="240" w:lineRule="auto"/>
              <w:ind w:right="57" w:firstLine="709"/>
              <w:jc w:val="both"/>
              <w:rPr>
                <w:rFonts w:ascii="Times New Roman" w:eastAsia="Times New Roman" w:hAnsi="Times New Roman" w:cs="Times New Roman"/>
                <w:sz w:val="24"/>
                <w:szCs w:val="24"/>
              </w:rPr>
            </w:pPr>
            <w:r w:rsidRPr="00A65190">
              <w:rPr>
                <w:rFonts w:ascii="Times New Roman" w:eastAsia="Times New Roman" w:hAnsi="Times New Roman" w:cs="Times New Roman"/>
                <w:sz w:val="24"/>
                <w:szCs w:val="24"/>
              </w:rPr>
              <w:t>7</w:t>
            </w:r>
          </w:p>
        </w:tc>
        <w:tc>
          <w:tcPr>
            <w:tcW w:w="6492" w:type="dxa"/>
          </w:tcPr>
          <w:p w14:paraId="4E21C027" w14:textId="77777777" w:rsidR="00A65190" w:rsidRPr="00A65190" w:rsidRDefault="00A65190" w:rsidP="00A65190">
            <w:pPr>
              <w:tabs>
                <w:tab w:val="left" w:pos="0"/>
              </w:tabs>
              <w:spacing w:after="0" w:line="240" w:lineRule="auto"/>
              <w:ind w:right="57" w:firstLine="709"/>
              <w:jc w:val="both"/>
              <w:rPr>
                <w:rFonts w:ascii="Times New Roman" w:hAnsi="Times New Roman" w:cs="Times New Roman"/>
                <w:color w:val="000000"/>
                <w:sz w:val="24"/>
                <w:szCs w:val="24"/>
              </w:rPr>
            </w:pPr>
            <w:r w:rsidRPr="00A65190">
              <w:rPr>
                <w:rFonts w:ascii="Times New Roman" w:hAnsi="Times New Roman" w:cs="Times New Roman"/>
                <w:color w:val="000000"/>
                <w:sz w:val="24"/>
                <w:szCs w:val="24"/>
              </w:rPr>
              <w:t>Транспорт</w:t>
            </w:r>
          </w:p>
        </w:tc>
        <w:tc>
          <w:tcPr>
            <w:tcW w:w="2126" w:type="dxa"/>
          </w:tcPr>
          <w:p w14:paraId="7FD57992" w14:textId="77777777" w:rsidR="00A65190" w:rsidRPr="00A65190" w:rsidRDefault="00A65190" w:rsidP="00A65190">
            <w:pPr>
              <w:tabs>
                <w:tab w:val="left" w:pos="0"/>
              </w:tabs>
              <w:spacing w:after="0" w:line="240" w:lineRule="auto"/>
              <w:ind w:right="57" w:firstLine="709"/>
              <w:jc w:val="both"/>
              <w:rPr>
                <w:rFonts w:ascii="Times New Roman" w:eastAsia="Times New Roman" w:hAnsi="Times New Roman" w:cs="Times New Roman"/>
                <w:sz w:val="24"/>
                <w:szCs w:val="24"/>
              </w:rPr>
            </w:pPr>
            <w:r w:rsidRPr="00A65190">
              <w:rPr>
                <w:rFonts w:ascii="Times New Roman" w:eastAsia="Times New Roman" w:hAnsi="Times New Roman" w:cs="Times New Roman"/>
                <w:sz w:val="24"/>
                <w:szCs w:val="24"/>
              </w:rPr>
              <w:t>4</w:t>
            </w:r>
          </w:p>
        </w:tc>
      </w:tr>
      <w:tr w:rsidR="00A65190" w:rsidRPr="00A65190" w14:paraId="08B0AEB0" w14:textId="77777777" w:rsidTr="00A65190">
        <w:tc>
          <w:tcPr>
            <w:tcW w:w="1413" w:type="dxa"/>
          </w:tcPr>
          <w:p w14:paraId="64DC5179" w14:textId="77777777" w:rsidR="00A65190" w:rsidRPr="00A65190" w:rsidRDefault="00A65190" w:rsidP="00A65190">
            <w:pPr>
              <w:tabs>
                <w:tab w:val="left" w:pos="0"/>
              </w:tabs>
              <w:spacing w:after="0" w:line="240" w:lineRule="auto"/>
              <w:ind w:right="57" w:firstLine="709"/>
              <w:jc w:val="both"/>
              <w:rPr>
                <w:rFonts w:ascii="Times New Roman" w:eastAsia="Times New Roman" w:hAnsi="Times New Roman" w:cs="Times New Roman"/>
                <w:sz w:val="24"/>
                <w:szCs w:val="24"/>
              </w:rPr>
            </w:pPr>
            <w:r w:rsidRPr="00A65190">
              <w:rPr>
                <w:rFonts w:ascii="Times New Roman" w:eastAsia="Times New Roman" w:hAnsi="Times New Roman" w:cs="Times New Roman"/>
                <w:sz w:val="24"/>
                <w:szCs w:val="24"/>
              </w:rPr>
              <w:t>8</w:t>
            </w:r>
          </w:p>
        </w:tc>
        <w:tc>
          <w:tcPr>
            <w:tcW w:w="6492" w:type="dxa"/>
          </w:tcPr>
          <w:p w14:paraId="732E89FD" w14:textId="77777777" w:rsidR="00A65190" w:rsidRPr="00A65190" w:rsidRDefault="00A65190" w:rsidP="00A6519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65190">
              <w:rPr>
                <w:rFonts w:ascii="Times New Roman" w:eastAsia="Times New Roman" w:hAnsi="Times New Roman" w:cs="Times New Roman"/>
                <w:bCs/>
                <w:color w:val="000000"/>
                <w:sz w:val="24"/>
                <w:szCs w:val="24"/>
                <w:lang w:eastAsia="ru-RU"/>
              </w:rPr>
              <w:t>Традиции, обычаи.</w:t>
            </w:r>
          </w:p>
        </w:tc>
        <w:tc>
          <w:tcPr>
            <w:tcW w:w="2126" w:type="dxa"/>
          </w:tcPr>
          <w:p w14:paraId="5B70927D" w14:textId="77777777" w:rsidR="00A65190" w:rsidRPr="00A65190" w:rsidRDefault="00A65190" w:rsidP="00A65190">
            <w:pPr>
              <w:tabs>
                <w:tab w:val="left" w:pos="0"/>
              </w:tabs>
              <w:spacing w:after="0" w:line="240" w:lineRule="auto"/>
              <w:ind w:right="57" w:firstLine="709"/>
              <w:jc w:val="both"/>
              <w:rPr>
                <w:rFonts w:ascii="Times New Roman" w:eastAsia="Times New Roman" w:hAnsi="Times New Roman" w:cs="Times New Roman"/>
                <w:sz w:val="24"/>
                <w:szCs w:val="24"/>
              </w:rPr>
            </w:pPr>
            <w:r w:rsidRPr="00A65190">
              <w:rPr>
                <w:rFonts w:ascii="Times New Roman" w:eastAsia="Times New Roman" w:hAnsi="Times New Roman" w:cs="Times New Roman"/>
                <w:sz w:val="24"/>
                <w:szCs w:val="24"/>
              </w:rPr>
              <w:t>1</w:t>
            </w:r>
          </w:p>
        </w:tc>
      </w:tr>
      <w:tr w:rsidR="00A65190" w:rsidRPr="00A65190" w14:paraId="26093FD5" w14:textId="77777777" w:rsidTr="00A65190">
        <w:tc>
          <w:tcPr>
            <w:tcW w:w="1413" w:type="dxa"/>
          </w:tcPr>
          <w:p w14:paraId="7D2A5147" w14:textId="77777777" w:rsidR="00A65190" w:rsidRPr="00A65190" w:rsidRDefault="00A65190" w:rsidP="00A65190">
            <w:pPr>
              <w:tabs>
                <w:tab w:val="left" w:pos="0"/>
              </w:tabs>
              <w:spacing w:after="0" w:line="240" w:lineRule="auto"/>
              <w:ind w:right="57" w:firstLine="709"/>
              <w:jc w:val="both"/>
              <w:rPr>
                <w:rFonts w:ascii="Times New Roman" w:eastAsia="Times New Roman" w:hAnsi="Times New Roman" w:cs="Times New Roman"/>
                <w:sz w:val="24"/>
                <w:szCs w:val="24"/>
              </w:rPr>
            </w:pPr>
            <w:r w:rsidRPr="00A65190">
              <w:rPr>
                <w:rFonts w:ascii="Times New Roman" w:eastAsia="Times New Roman" w:hAnsi="Times New Roman" w:cs="Times New Roman"/>
                <w:sz w:val="24"/>
                <w:szCs w:val="24"/>
              </w:rPr>
              <w:t>9</w:t>
            </w:r>
          </w:p>
        </w:tc>
        <w:tc>
          <w:tcPr>
            <w:tcW w:w="6492" w:type="dxa"/>
          </w:tcPr>
          <w:p w14:paraId="5B7D0B99" w14:textId="77777777" w:rsidR="00A65190" w:rsidRPr="00A65190" w:rsidRDefault="00A65190" w:rsidP="00A65190">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A65190">
              <w:rPr>
                <w:rFonts w:ascii="Times New Roman" w:eastAsia="Times New Roman" w:hAnsi="Times New Roman" w:cs="Times New Roman"/>
                <w:bCs/>
                <w:color w:val="000000"/>
                <w:sz w:val="24"/>
                <w:szCs w:val="24"/>
                <w:lang w:eastAsia="ru-RU"/>
              </w:rPr>
              <w:t>С</w:t>
            </w:r>
            <w:r w:rsidRPr="00A65190">
              <w:rPr>
                <w:rFonts w:ascii="Times New Roman" w:eastAsia="Times New Roman" w:hAnsi="Times New Roman" w:cs="Times New Roman"/>
                <w:bCs/>
                <w:sz w:val="24"/>
                <w:szCs w:val="24"/>
                <w:lang w:eastAsia="ru-RU"/>
              </w:rPr>
              <w:t>трана</w:t>
            </w:r>
          </w:p>
        </w:tc>
        <w:tc>
          <w:tcPr>
            <w:tcW w:w="2126" w:type="dxa"/>
          </w:tcPr>
          <w:p w14:paraId="6732E1B1" w14:textId="77777777" w:rsidR="00A65190" w:rsidRPr="00A65190" w:rsidRDefault="00A65190" w:rsidP="00A65190">
            <w:pPr>
              <w:tabs>
                <w:tab w:val="left" w:pos="0"/>
              </w:tabs>
              <w:spacing w:after="0" w:line="240" w:lineRule="auto"/>
              <w:ind w:right="57" w:firstLine="709"/>
              <w:jc w:val="both"/>
              <w:rPr>
                <w:rFonts w:ascii="Times New Roman" w:eastAsia="Times New Roman" w:hAnsi="Times New Roman" w:cs="Times New Roman"/>
                <w:sz w:val="24"/>
                <w:szCs w:val="24"/>
              </w:rPr>
            </w:pPr>
            <w:r w:rsidRPr="00A65190">
              <w:rPr>
                <w:rFonts w:ascii="Times New Roman" w:eastAsia="Times New Roman" w:hAnsi="Times New Roman" w:cs="Times New Roman"/>
                <w:sz w:val="24"/>
                <w:szCs w:val="24"/>
              </w:rPr>
              <w:t>2</w:t>
            </w:r>
          </w:p>
        </w:tc>
      </w:tr>
      <w:tr w:rsidR="00A65190" w:rsidRPr="00A65190" w14:paraId="50B58584" w14:textId="77777777" w:rsidTr="00A65190">
        <w:trPr>
          <w:trHeight w:val="64"/>
        </w:trPr>
        <w:tc>
          <w:tcPr>
            <w:tcW w:w="10031" w:type="dxa"/>
            <w:gridSpan w:val="3"/>
          </w:tcPr>
          <w:p w14:paraId="4BE2A3DF" w14:textId="77777777" w:rsidR="00A65190" w:rsidRPr="00A65190" w:rsidRDefault="00725551" w:rsidP="00725551">
            <w:pPr>
              <w:tabs>
                <w:tab w:val="left" w:pos="0"/>
              </w:tabs>
              <w:spacing w:after="0" w:line="240" w:lineRule="auto"/>
              <w:ind w:right="57"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65190" w:rsidRPr="00A65190">
              <w:rPr>
                <w:rFonts w:ascii="Times New Roman" w:eastAsia="Times New Roman" w:hAnsi="Times New Roman" w:cs="Times New Roman"/>
                <w:sz w:val="24"/>
                <w:szCs w:val="24"/>
              </w:rPr>
              <w:t>33 ч</w:t>
            </w:r>
            <w:r>
              <w:rPr>
                <w:rFonts w:ascii="Times New Roman" w:eastAsia="Times New Roman" w:hAnsi="Times New Roman" w:cs="Times New Roman"/>
                <w:sz w:val="24"/>
                <w:szCs w:val="24"/>
              </w:rPr>
              <w:t>.</w:t>
            </w:r>
          </w:p>
        </w:tc>
      </w:tr>
    </w:tbl>
    <w:p w14:paraId="289D6104" w14:textId="77777777" w:rsidR="00A65190" w:rsidRPr="00A65190" w:rsidRDefault="00A65190" w:rsidP="00792C25">
      <w:pPr>
        <w:spacing w:line="240" w:lineRule="auto"/>
        <w:jc w:val="both"/>
        <w:rPr>
          <w:rFonts w:ascii="Times New Roman" w:hAnsi="Times New Roman" w:cs="Times New Roman"/>
          <w:sz w:val="24"/>
          <w:szCs w:val="24"/>
        </w:rPr>
      </w:pPr>
    </w:p>
    <w:sectPr w:rsidR="00A65190" w:rsidRPr="00A65190" w:rsidSect="00A65190">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12D05"/>
    <w:multiLevelType w:val="hybridMultilevel"/>
    <w:tmpl w:val="82C2AF26"/>
    <w:lvl w:ilvl="0" w:tplc="29562C90">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0C194480"/>
    <w:multiLevelType w:val="hybridMultilevel"/>
    <w:tmpl w:val="0F66F8EE"/>
    <w:lvl w:ilvl="0" w:tplc="CFA47FBE">
      <w:start w:val="1"/>
      <w:numFmt w:val="decimal"/>
      <w:lvlText w:val="%1."/>
      <w:lvlJc w:val="left"/>
      <w:pPr>
        <w:ind w:left="644" w:hanging="360"/>
      </w:pPr>
      <w:rPr>
        <w:rFonts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E762EA"/>
    <w:multiLevelType w:val="hybridMultilevel"/>
    <w:tmpl w:val="B76EA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89309A"/>
    <w:multiLevelType w:val="hybridMultilevel"/>
    <w:tmpl w:val="AAAE4F7C"/>
    <w:lvl w:ilvl="0" w:tplc="F8AA2A06">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8D6C46"/>
    <w:multiLevelType w:val="hybridMultilevel"/>
    <w:tmpl w:val="EAF6906E"/>
    <w:lvl w:ilvl="0" w:tplc="6B68DEB2">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C03"/>
    <w:rsid w:val="000B1D9B"/>
    <w:rsid w:val="00421151"/>
    <w:rsid w:val="00515C03"/>
    <w:rsid w:val="005171FF"/>
    <w:rsid w:val="00725551"/>
    <w:rsid w:val="00745EDC"/>
    <w:rsid w:val="00792C25"/>
    <w:rsid w:val="0079706A"/>
    <w:rsid w:val="00A65190"/>
    <w:rsid w:val="00EB54B1"/>
    <w:rsid w:val="00ED7E59"/>
    <w:rsid w:val="00F31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E0F93"/>
  <w15:docId w15:val="{C7299BC8-67EE-4BFA-AFE0-F73CA995F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190"/>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A65190"/>
  </w:style>
  <w:style w:type="paragraph" w:styleId="a4">
    <w:name w:val="List Paragraph"/>
    <w:basedOn w:val="a"/>
    <w:link w:val="a3"/>
    <w:uiPriority w:val="34"/>
    <w:qFormat/>
    <w:rsid w:val="00A65190"/>
    <w:pPr>
      <w:ind w:left="720"/>
      <w:contextualSpacing/>
    </w:pPr>
  </w:style>
  <w:style w:type="table" w:customStyle="1" w:styleId="1">
    <w:name w:val="Сетка таблицы1"/>
    <w:basedOn w:val="a1"/>
    <w:next w:val="a5"/>
    <w:uiPriority w:val="59"/>
    <w:rsid w:val="00A651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A65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A651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970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70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7121963">
      <w:bodyDiv w:val="1"/>
      <w:marLeft w:val="0"/>
      <w:marRight w:val="0"/>
      <w:marTop w:val="0"/>
      <w:marBottom w:val="0"/>
      <w:divBdr>
        <w:top w:val="none" w:sz="0" w:space="0" w:color="auto"/>
        <w:left w:val="none" w:sz="0" w:space="0" w:color="auto"/>
        <w:bottom w:val="none" w:sz="0" w:space="0" w:color="auto"/>
        <w:right w:val="none" w:sz="0" w:space="0" w:color="auto"/>
      </w:divBdr>
    </w:div>
    <w:div w:id="19565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1693</Words>
  <Characters>9652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16</cp:revision>
  <cp:lastPrinted>2024-08-27T10:09:00Z</cp:lastPrinted>
  <dcterms:created xsi:type="dcterms:W3CDTF">2023-08-30T16:56:00Z</dcterms:created>
  <dcterms:modified xsi:type="dcterms:W3CDTF">2024-09-09T06:27:00Z</dcterms:modified>
</cp:coreProperties>
</file>